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D2D3" w14:textId="77777777" w:rsidR="005F73A7" w:rsidRDefault="005F73A7">
      <w:pPr>
        <w:rPr>
          <w:rFonts w:ascii="Beatnik SF" w:hAnsi="Beatnik SF"/>
        </w:rPr>
      </w:pPr>
    </w:p>
    <w:p w14:paraId="6271A86A" w14:textId="77777777" w:rsidR="006B1385" w:rsidRDefault="006B1385">
      <w:r w:rsidRPr="006B1385">
        <w:rPr>
          <w:rFonts w:ascii="Beatnik SF" w:hAnsi="Beatnik SF"/>
          <w:b/>
          <w:u w:val="single"/>
        </w:rPr>
        <w:t>Section 1. The Work Details:</w:t>
      </w:r>
    </w:p>
    <w:p w14:paraId="3D56DA73" w14:textId="213D54C6" w:rsidR="006B1385" w:rsidRDefault="006B1385">
      <w:r>
        <w:t xml:space="preserve">Address where the work will be taking place: </w:t>
      </w:r>
      <w:r w:rsidR="00F41559">
        <w:t>Various Locations</w:t>
      </w:r>
    </w:p>
    <w:p w14:paraId="480755DA" w14:textId="1B19A842" w:rsidR="006B1385" w:rsidRDefault="006B1385">
      <w:r>
        <w:t>Is this a Construction Site:  YES:</w:t>
      </w:r>
      <w:r>
        <w:fldChar w:fldCharType="begin">
          <w:ffData>
            <w:name w:val="Check2"/>
            <w:enabled/>
            <w:calcOnExit w:val="0"/>
            <w:checkBox>
              <w:sizeAuto/>
              <w:default w:val="0"/>
              <w:checked w:val="0"/>
            </w:checkBox>
          </w:ffData>
        </w:fldChar>
      </w:r>
      <w:bookmarkStart w:id="0" w:name="Check2"/>
      <w:r>
        <w:instrText xml:space="preserve"> FORMCHECKBOX </w:instrText>
      </w:r>
      <w:r w:rsidR="00A42A8B">
        <w:fldChar w:fldCharType="separate"/>
      </w:r>
      <w:r>
        <w:fldChar w:fldCharType="end"/>
      </w:r>
      <w:bookmarkEnd w:id="0"/>
      <w:r>
        <w:tab/>
      </w:r>
      <w:r>
        <w:tab/>
      </w:r>
      <w:proofErr w:type="gramStart"/>
      <w:r>
        <w:t>NO:</w:t>
      </w:r>
      <w:proofErr w:type="gramEnd"/>
      <w:r>
        <w:fldChar w:fldCharType="begin">
          <w:ffData>
            <w:name w:val="Check1"/>
            <w:enabled/>
            <w:calcOnExit w:val="0"/>
            <w:checkBox>
              <w:sizeAuto/>
              <w:default w:val="0"/>
              <w:checked w:val="0"/>
            </w:checkBox>
          </w:ffData>
        </w:fldChar>
      </w:r>
      <w:bookmarkStart w:id="1" w:name="Check1"/>
      <w:r>
        <w:instrText xml:space="preserve"> FORMCHECKBOX </w:instrText>
      </w:r>
      <w:r w:rsidR="00A42A8B">
        <w:fldChar w:fldCharType="separate"/>
      </w:r>
      <w:r>
        <w:fldChar w:fldCharType="end"/>
      </w:r>
      <w:bookmarkEnd w:id="1"/>
    </w:p>
    <w:p w14:paraId="5C75717F" w14:textId="77777777" w:rsidR="002D10E6" w:rsidRDefault="006B1385">
      <w:r>
        <w:t>If YES, Enter Employee(s) CSCS Card Numbers Here:</w:t>
      </w:r>
    </w:p>
    <w:tbl>
      <w:tblPr>
        <w:tblStyle w:val="TableGrid"/>
        <w:tblW w:w="0" w:type="auto"/>
        <w:tblLook w:val="04A0" w:firstRow="1" w:lastRow="0" w:firstColumn="1" w:lastColumn="0" w:noHBand="0" w:noVBand="1"/>
      </w:tblPr>
      <w:tblGrid>
        <w:gridCol w:w="3005"/>
        <w:gridCol w:w="2519"/>
        <w:gridCol w:w="1842"/>
      </w:tblGrid>
      <w:tr w:rsidR="006B1385" w14:paraId="6BFAF280" w14:textId="77777777" w:rsidTr="006B1385">
        <w:tc>
          <w:tcPr>
            <w:tcW w:w="3005" w:type="dxa"/>
          </w:tcPr>
          <w:p w14:paraId="20900528" w14:textId="77777777" w:rsidR="006B1385" w:rsidRPr="006B1385" w:rsidRDefault="006B1385">
            <w:pPr>
              <w:rPr>
                <w:b/>
              </w:rPr>
            </w:pPr>
            <w:r w:rsidRPr="006B1385">
              <w:rPr>
                <w:b/>
              </w:rPr>
              <w:t>Employee(s) Name:</w:t>
            </w:r>
          </w:p>
        </w:tc>
        <w:tc>
          <w:tcPr>
            <w:tcW w:w="2519" w:type="dxa"/>
          </w:tcPr>
          <w:p w14:paraId="50229836" w14:textId="77777777" w:rsidR="006B1385" w:rsidRPr="006B1385" w:rsidRDefault="006B1385">
            <w:pPr>
              <w:rPr>
                <w:b/>
              </w:rPr>
            </w:pPr>
            <w:r w:rsidRPr="006B1385">
              <w:rPr>
                <w:b/>
              </w:rPr>
              <w:t>CSCS Card Number:</w:t>
            </w:r>
          </w:p>
        </w:tc>
        <w:tc>
          <w:tcPr>
            <w:tcW w:w="1842" w:type="dxa"/>
          </w:tcPr>
          <w:p w14:paraId="5A3630CC" w14:textId="77777777" w:rsidR="006B1385" w:rsidRPr="006B1385" w:rsidRDefault="006B1385">
            <w:pPr>
              <w:rPr>
                <w:b/>
              </w:rPr>
            </w:pPr>
            <w:r w:rsidRPr="006B1385">
              <w:rPr>
                <w:b/>
              </w:rPr>
              <w:t>Expiry Date:</w:t>
            </w:r>
          </w:p>
        </w:tc>
      </w:tr>
      <w:tr w:rsidR="006B1385" w14:paraId="2FE4490B" w14:textId="77777777" w:rsidTr="006B1385">
        <w:tc>
          <w:tcPr>
            <w:tcW w:w="3005" w:type="dxa"/>
          </w:tcPr>
          <w:p w14:paraId="15360406" w14:textId="77777777" w:rsidR="006B1385" w:rsidRDefault="006B1385">
            <w:r>
              <w:fldChar w:fldCharType="begin">
                <w:ffData>
                  <w:name w:val="Text36"/>
                  <w:enabled/>
                  <w:calcOnExit w:val="0"/>
                  <w:textInput/>
                </w:ffData>
              </w:fldChar>
            </w:r>
            <w:bookmarkStart w:id="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519" w:type="dxa"/>
          </w:tcPr>
          <w:p w14:paraId="544526D5" w14:textId="77777777" w:rsidR="006B1385" w:rsidRDefault="006B1385">
            <w:r>
              <w:fldChar w:fldCharType="begin">
                <w:ffData>
                  <w:name w:val="Text39"/>
                  <w:enabled/>
                  <w:calcOnExit w:val="0"/>
                  <w:textInput/>
                </w:ffData>
              </w:fldChar>
            </w:r>
            <w:bookmarkStart w:id="3"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842" w:type="dxa"/>
          </w:tcPr>
          <w:p w14:paraId="7BEF8C3F" w14:textId="77777777" w:rsidR="006B1385" w:rsidRDefault="006B1385">
            <w:r>
              <w:fldChar w:fldCharType="begin">
                <w:ffData>
                  <w:name w:val="Text42"/>
                  <w:enabled/>
                  <w:calcOnExit w:val="0"/>
                  <w:textInput/>
                </w:ffData>
              </w:fldChar>
            </w:r>
            <w:bookmarkStart w:id="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6B1385" w14:paraId="087A61C2" w14:textId="77777777" w:rsidTr="006B1385">
        <w:tc>
          <w:tcPr>
            <w:tcW w:w="3005" w:type="dxa"/>
          </w:tcPr>
          <w:p w14:paraId="63D30415" w14:textId="77777777" w:rsidR="006B1385" w:rsidRDefault="006B1385">
            <w:r>
              <w:fldChar w:fldCharType="begin">
                <w:ffData>
                  <w:name w:val="Text37"/>
                  <w:enabled/>
                  <w:calcOnExit w:val="0"/>
                  <w:textInput/>
                </w:ffData>
              </w:fldChar>
            </w:r>
            <w:bookmarkStart w:id="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519" w:type="dxa"/>
          </w:tcPr>
          <w:p w14:paraId="315098B5" w14:textId="77777777" w:rsidR="006B1385" w:rsidRDefault="006B1385">
            <w:r>
              <w:fldChar w:fldCharType="begin">
                <w:ffData>
                  <w:name w:val="Text40"/>
                  <w:enabled/>
                  <w:calcOnExit w:val="0"/>
                  <w:textInput/>
                </w:ffData>
              </w:fldChar>
            </w:r>
            <w:bookmarkStart w:id="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842" w:type="dxa"/>
          </w:tcPr>
          <w:p w14:paraId="7BFF33FD" w14:textId="77777777" w:rsidR="006B1385" w:rsidRDefault="006B1385">
            <w:r>
              <w:fldChar w:fldCharType="begin">
                <w:ffData>
                  <w:name w:val="Text43"/>
                  <w:enabled/>
                  <w:calcOnExit w:val="0"/>
                  <w:textInput/>
                </w:ffData>
              </w:fldChar>
            </w:r>
            <w:bookmarkStart w:id="7"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6B1385" w14:paraId="71B97C22" w14:textId="77777777" w:rsidTr="006B1385">
        <w:tc>
          <w:tcPr>
            <w:tcW w:w="3005" w:type="dxa"/>
          </w:tcPr>
          <w:p w14:paraId="5A04F1DE" w14:textId="77777777" w:rsidR="006B1385" w:rsidRDefault="006B1385">
            <w:r>
              <w:fldChar w:fldCharType="begin">
                <w:ffData>
                  <w:name w:val="Text38"/>
                  <w:enabled/>
                  <w:calcOnExit w:val="0"/>
                  <w:textInput/>
                </w:ffData>
              </w:fldChar>
            </w:r>
            <w:bookmarkStart w:id="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519" w:type="dxa"/>
          </w:tcPr>
          <w:p w14:paraId="0ABFB9CD" w14:textId="77777777" w:rsidR="006B1385" w:rsidRDefault="006B1385">
            <w:r>
              <w:fldChar w:fldCharType="begin">
                <w:ffData>
                  <w:name w:val="Text41"/>
                  <w:enabled/>
                  <w:calcOnExit w:val="0"/>
                  <w:textInput/>
                </w:ffData>
              </w:fldChar>
            </w:r>
            <w:bookmarkStart w:id="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842" w:type="dxa"/>
          </w:tcPr>
          <w:p w14:paraId="7847B361" w14:textId="77777777" w:rsidR="006B1385" w:rsidRDefault="006B1385">
            <w:r>
              <w:fldChar w:fldCharType="begin">
                <w:ffData>
                  <w:name w:val="Text44"/>
                  <w:enabled/>
                  <w:calcOnExit w:val="0"/>
                  <w:textInput/>
                </w:ffData>
              </w:fldChar>
            </w:r>
            <w:bookmarkStart w:id="10"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73DC13C4" w14:textId="77777777" w:rsidR="006B1385" w:rsidRPr="005F73A7" w:rsidRDefault="005F73A7">
      <w:pPr>
        <w:rPr>
          <w:rFonts w:ascii="Beatnik SF" w:hAnsi="Beatnik SF"/>
          <w:b/>
          <w:u w:val="single"/>
        </w:rPr>
      </w:pPr>
      <w:r w:rsidRPr="005F73A7">
        <w:rPr>
          <w:rFonts w:ascii="Beatnik SF" w:hAnsi="Beatnik SF"/>
          <w:b/>
          <w:u w:val="single"/>
        </w:rPr>
        <w:t xml:space="preserve">Section </w:t>
      </w:r>
      <w:r w:rsidR="006B1385">
        <w:rPr>
          <w:rFonts w:ascii="Beatnik SF" w:hAnsi="Beatnik SF"/>
          <w:b/>
          <w:u w:val="single"/>
        </w:rPr>
        <w:t>2. The Area of Risk &amp; Exposure:</w:t>
      </w:r>
    </w:p>
    <w:tbl>
      <w:tblPr>
        <w:tblStyle w:val="TableGrid"/>
        <w:tblW w:w="0" w:type="auto"/>
        <w:tblLook w:val="04A0" w:firstRow="1" w:lastRow="0" w:firstColumn="1" w:lastColumn="0" w:noHBand="0" w:noVBand="1"/>
      </w:tblPr>
      <w:tblGrid>
        <w:gridCol w:w="2254"/>
        <w:gridCol w:w="2561"/>
        <w:gridCol w:w="1947"/>
        <w:gridCol w:w="2254"/>
      </w:tblGrid>
      <w:tr w:rsidR="005F73A7" w14:paraId="61F8B0FE" w14:textId="77777777" w:rsidTr="00870A99">
        <w:tc>
          <w:tcPr>
            <w:tcW w:w="2254" w:type="dxa"/>
          </w:tcPr>
          <w:p w14:paraId="5CEF4A4D" w14:textId="77777777" w:rsidR="005F73A7" w:rsidRPr="005F73A7" w:rsidRDefault="005F73A7" w:rsidP="00B926CF">
            <w:pPr>
              <w:rPr>
                <w:b/>
              </w:rPr>
            </w:pPr>
            <w:r w:rsidRPr="005F73A7">
              <w:rPr>
                <w:b/>
              </w:rPr>
              <w:t>Area / Item Assessed:</w:t>
            </w:r>
          </w:p>
        </w:tc>
        <w:tc>
          <w:tcPr>
            <w:tcW w:w="2561" w:type="dxa"/>
          </w:tcPr>
          <w:p w14:paraId="63024ECD" w14:textId="0F8ECD3F" w:rsidR="005F73A7" w:rsidRDefault="004C1C02" w:rsidP="00D463B9">
            <w:r>
              <w:t>Standard call out to commercial premises</w:t>
            </w:r>
          </w:p>
        </w:tc>
        <w:tc>
          <w:tcPr>
            <w:tcW w:w="1947" w:type="dxa"/>
          </w:tcPr>
          <w:p w14:paraId="6A95FEB7" w14:textId="5600C769" w:rsidR="005F73A7" w:rsidRPr="005F73A7" w:rsidRDefault="005F73A7" w:rsidP="00B926CF">
            <w:pPr>
              <w:rPr>
                <w:b/>
              </w:rPr>
            </w:pPr>
            <w:r w:rsidRPr="005F73A7">
              <w:rPr>
                <w:b/>
              </w:rPr>
              <w:t>Manual handling Involved:</w:t>
            </w:r>
          </w:p>
        </w:tc>
        <w:tc>
          <w:tcPr>
            <w:tcW w:w="2254" w:type="dxa"/>
          </w:tcPr>
          <w:p w14:paraId="17599012" w14:textId="77777777" w:rsidR="005F73A7" w:rsidRDefault="005F73A7" w:rsidP="005F1EA8">
            <w:r>
              <w:fldChar w:fldCharType="begin">
                <w:ffData>
                  <w:name w:val="Text7"/>
                  <w:enabled/>
                  <w:calcOnExit w:val="0"/>
                  <w:textInput/>
                </w:ffData>
              </w:fldChar>
            </w:r>
            <w:bookmarkStart w:id="11" w:name="Text7"/>
            <w:r>
              <w:instrText xml:space="preserve"> FORMTEXT </w:instrText>
            </w:r>
            <w:r>
              <w:fldChar w:fldCharType="separate"/>
            </w:r>
            <w:r w:rsidR="005F1EA8">
              <w:rPr>
                <w:noProof/>
              </w:rPr>
              <w:t>YES</w:t>
            </w:r>
            <w:r>
              <w:fldChar w:fldCharType="end"/>
            </w:r>
            <w:bookmarkEnd w:id="11"/>
          </w:p>
        </w:tc>
      </w:tr>
      <w:tr w:rsidR="005F73A7" w14:paraId="7E3BE3F9" w14:textId="77777777" w:rsidTr="00870A99">
        <w:tc>
          <w:tcPr>
            <w:tcW w:w="2254" w:type="dxa"/>
          </w:tcPr>
          <w:p w14:paraId="1CAAF1CB" w14:textId="77777777" w:rsidR="005F73A7" w:rsidRPr="005F73A7" w:rsidRDefault="005F73A7" w:rsidP="00B926CF">
            <w:pPr>
              <w:rPr>
                <w:b/>
              </w:rPr>
            </w:pPr>
            <w:r w:rsidRPr="005F73A7">
              <w:rPr>
                <w:b/>
              </w:rPr>
              <w:t>Location:</w:t>
            </w:r>
          </w:p>
        </w:tc>
        <w:tc>
          <w:tcPr>
            <w:tcW w:w="2561" w:type="dxa"/>
          </w:tcPr>
          <w:p w14:paraId="650AB357" w14:textId="4B8623F7" w:rsidR="005F73A7" w:rsidRDefault="004C1C02" w:rsidP="005F1EA8">
            <w:r>
              <w:t xml:space="preserve">Various </w:t>
            </w:r>
            <w:r w:rsidR="0049616B">
              <w:t>Locations</w:t>
            </w:r>
          </w:p>
        </w:tc>
        <w:tc>
          <w:tcPr>
            <w:tcW w:w="1947" w:type="dxa"/>
          </w:tcPr>
          <w:p w14:paraId="668EEC17" w14:textId="77777777" w:rsidR="005F73A7" w:rsidRPr="005F73A7" w:rsidRDefault="005F73A7" w:rsidP="00B926CF">
            <w:pPr>
              <w:rPr>
                <w:b/>
              </w:rPr>
            </w:pPr>
            <w:r w:rsidRPr="005F73A7">
              <w:rPr>
                <w:b/>
              </w:rPr>
              <w:t>COSHH Requirement:</w:t>
            </w:r>
          </w:p>
        </w:tc>
        <w:tc>
          <w:tcPr>
            <w:tcW w:w="2254" w:type="dxa"/>
          </w:tcPr>
          <w:p w14:paraId="1404263E" w14:textId="77777777" w:rsidR="005F73A7" w:rsidRDefault="005F73A7" w:rsidP="005F1EA8">
            <w:r>
              <w:fldChar w:fldCharType="begin">
                <w:ffData>
                  <w:name w:val="Text8"/>
                  <w:enabled/>
                  <w:calcOnExit w:val="0"/>
                  <w:textInput/>
                </w:ffData>
              </w:fldChar>
            </w:r>
            <w:bookmarkStart w:id="12" w:name="Text8"/>
            <w:r>
              <w:instrText xml:space="preserve"> FORMTEXT </w:instrText>
            </w:r>
            <w:r>
              <w:fldChar w:fldCharType="separate"/>
            </w:r>
            <w:r w:rsidR="005F1EA8">
              <w:rPr>
                <w:noProof/>
              </w:rPr>
              <w:t>NO</w:t>
            </w:r>
            <w:r>
              <w:fldChar w:fldCharType="end"/>
            </w:r>
            <w:bookmarkEnd w:id="12"/>
          </w:p>
        </w:tc>
      </w:tr>
      <w:tr w:rsidR="005F73A7" w14:paraId="52F41378" w14:textId="77777777" w:rsidTr="00870A99">
        <w:tc>
          <w:tcPr>
            <w:tcW w:w="2254" w:type="dxa"/>
          </w:tcPr>
          <w:p w14:paraId="5AA5C449" w14:textId="77777777" w:rsidR="005F73A7" w:rsidRPr="005F73A7" w:rsidRDefault="005F73A7" w:rsidP="00B926CF">
            <w:pPr>
              <w:rPr>
                <w:b/>
              </w:rPr>
            </w:pPr>
            <w:r w:rsidRPr="005F73A7">
              <w:rPr>
                <w:b/>
              </w:rPr>
              <w:t>The Process:</w:t>
            </w:r>
          </w:p>
        </w:tc>
        <w:tc>
          <w:tcPr>
            <w:tcW w:w="2561" w:type="dxa"/>
          </w:tcPr>
          <w:p w14:paraId="2468160A" w14:textId="772949B3" w:rsidR="005F73A7" w:rsidRDefault="0049616B" w:rsidP="005F1EA8">
            <w:r>
              <w:t xml:space="preserve">Inspection of various makes and designs of </w:t>
            </w:r>
            <w:r w:rsidR="00763394">
              <w:t xml:space="preserve">air </w:t>
            </w:r>
            <w:r w:rsidR="005B7DF7">
              <w:t>conditioning syste</w:t>
            </w:r>
            <w:r w:rsidR="00870A99">
              <w:t>ms</w:t>
            </w:r>
          </w:p>
        </w:tc>
        <w:tc>
          <w:tcPr>
            <w:tcW w:w="1947" w:type="dxa"/>
          </w:tcPr>
          <w:p w14:paraId="4822383A" w14:textId="77777777" w:rsidR="005F73A7" w:rsidRPr="005F73A7" w:rsidRDefault="005F73A7" w:rsidP="00B926CF">
            <w:pPr>
              <w:rPr>
                <w:b/>
              </w:rPr>
            </w:pPr>
            <w:r w:rsidRPr="005F73A7">
              <w:rPr>
                <w:b/>
              </w:rPr>
              <w:t>Nosie Assessment:</w:t>
            </w:r>
          </w:p>
        </w:tc>
        <w:tc>
          <w:tcPr>
            <w:tcW w:w="2254" w:type="dxa"/>
          </w:tcPr>
          <w:p w14:paraId="63D3E48E" w14:textId="77777777" w:rsidR="005F73A7" w:rsidRDefault="005F73A7" w:rsidP="005F1EA8">
            <w:r>
              <w:fldChar w:fldCharType="begin">
                <w:ffData>
                  <w:name w:val="Text9"/>
                  <w:enabled/>
                  <w:calcOnExit w:val="0"/>
                  <w:textInput/>
                </w:ffData>
              </w:fldChar>
            </w:r>
            <w:bookmarkStart w:id="13" w:name="Text9"/>
            <w:r>
              <w:instrText xml:space="preserve"> FORMTEXT </w:instrText>
            </w:r>
            <w:r>
              <w:fldChar w:fldCharType="separate"/>
            </w:r>
            <w:r w:rsidR="005F1EA8">
              <w:t>No</w:t>
            </w:r>
            <w:r>
              <w:fldChar w:fldCharType="end"/>
            </w:r>
            <w:bookmarkEnd w:id="13"/>
          </w:p>
        </w:tc>
      </w:tr>
      <w:tr w:rsidR="005F73A7" w14:paraId="1343D82F" w14:textId="77777777" w:rsidTr="00870A99">
        <w:tc>
          <w:tcPr>
            <w:tcW w:w="2254" w:type="dxa"/>
          </w:tcPr>
          <w:p w14:paraId="789BD468" w14:textId="77777777" w:rsidR="005F73A7" w:rsidRPr="005F73A7" w:rsidRDefault="005F73A7" w:rsidP="00B926CF">
            <w:pPr>
              <w:rPr>
                <w:b/>
              </w:rPr>
            </w:pPr>
            <w:r w:rsidRPr="005F73A7">
              <w:rPr>
                <w:b/>
              </w:rPr>
              <w:t>Equipment To Be Used:</w:t>
            </w:r>
          </w:p>
        </w:tc>
        <w:tc>
          <w:tcPr>
            <w:tcW w:w="2561" w:type="dxa"/>
          </w:tcPr>
          <w:p w14:paraId="2CFB365E" w14:textId="77777777" w:rsidR="005F73A7" w:rsidRDefault="00870A99" w:rsidP="005F1EA8">
            <w:r>
              <w:t>Ladders – see working at height.</w:t>
            </w:r>
          </w:p>
          <w:p w14:paraId="73C9C869" w14:textId="531CC5B2" w:rsidR="00870A99" w:rsidRDefault="005E03D5" w:rsidP="005F1EA8">
            <w:r>
              <w:t xml:space="preserve">Various </w:t>
            </w:r>
            <w:r w:rsidR="00C056B2">
              <w:t xml:space="preserve">electronic and manual tools – see </w:t>
            </w:r>
            <w:proofErr w:type="spellStart"/>
            <w:r w:rsidR="00C056B2">
              <w:t>manufacturers</w:t>
            </w:r>
            <w:proofErr w:type="spellEnd"/>
            <w:r w:rsidR="00C056B2">
              <w:t xml:space="preserve"> instructions.</w:t>
            </w:r>
          </w:p>
          <w:p w14:paraId="0D30969D" w14:textId="245575C8" w:rsidR="00870A99" w:rsidRDefault="00870A99" w:rsidP="005F1EA8"/>
        </w:tc>
        <w:tc>
          <w:tcPr>
            <w:tcW w:w="1947" w:type="dxa"/>
          </w:tcPr>
          <w:p w14:paraId="1C0ED031" w14:textId="5EB93526" w:rsidR="005F73A7" w:rsidRPr="005F73A7" w:rsidRDefault="00351D2C" w:rsidP="00B926CF">
            <w:pPr>
              <w:rPr>
                <w:b/>
              </w:rPr>
            </w:pPr>
            <w:r>
              <w:rPr>
                <w:b/>
              </w:rPr>
              <w:t>Policy</w:t>
            </w:r>
            <w:r w:rsidR="005F73A7" w:rsidRPr="005F73A7">
              <w:rPr>
                <w:b/>
              </w:rPr>
              <w:t xml:space="preserve"> Requirement:</w:t>
            </w:r>
          </w:p>
        </w:tc>
        <w:tc>
          <w:tcPr>
            <w:tcW w:w="2254" w:type="dxa"/>
          </w:tcPr>
          <w:p w14:paraId="44539DDF" w14:textId="77777777" w:rsidR="005F73A7" w:rsidRDefault="00351D2C" w:rsidP="005F1EA8">
            <w:r>
              <w:t>Manual Handling</w:t>
            </w:r>
          </w:p>
          <w:p w14:paraId="64E03406" w14:textId="77777777" w:rsidR="00351D2C" w:rsidRDefault="00351D2C" w:rsidP="005F1EA8">
            <w:r>
              <w:t>Working at Height</w:t>
            </w:r>
          </w:p>
          <w:p w14:paraId="6FE79F46" w14:textId="77777777" w:rsidR="001D6347" w:rsidRDefault="001D6347" w:rsidP="005F1EA8">
            <w:r>
              <w:t>COSHH</w:t>
            </w:r>
          </w:p>
          <w:p w14:paraId="7F55A264" w14:textId="5BDF888D" w:rsidR="001D6347" w:rsidRDefault="001D6347" w:rsidP="005F1EA8">
            <w:r>
              <w:t>Hot Works</w:t>
            </w:r>
          </w:p>
        </w:tc>
      </w:tr>
      <w:tr w:rsidR="005F73A7" w14:paraId="1C900839" w14:textId="77777777" w:rsidTr="00870A99">
        <w:tc>
          <w:tcPr>
            <w:tcW w:w="2254" w:type="dxa"/>
          </w:tcPr>
          <w:p w14:paraId="2CC92E4F" w14:textId="77777777" w:rsidR="005F73A7" w:rsidRPr="005F73A7" w:rsidRDefault="005F73A7" w:rsidP="00B926CF">
            <w:pPr>
              <w:rPr>
                <w:b/>
              </w:rPr>
            </w:pPr>
            <w:r w:rsidRPr="005F73A7">
              <w:rPr>
                <w:b/>
              </w:rPr>
              <w:t>Substances Involved:</w:t>
            </w:r>
          </w:p>
        </w:tc>
        <w:tc>
          <w:tcPr>
            <w:tcW w:w="2561" w:type="dxa"/>
          </w:tcPr>
          <w:p w14:paraId="740540DE" w14:textId="77777777" w:rsidR="005F73A7" w:rsidRDefault="003B604B" w:rsidP="005F1EA8">
            <w:pPr>
              <w:rPr>
                <w:rFonts w:ascii="Calibri" w:hAnsi="Calibri" w:cs="Calibri"/>
              </w:rPr>
            </w:pPr>
            <w:r>
              <w:rPr>
                <w:rFonts w:ascii="Calibri" w:hAnsi="Calibri" w:cs="Calibri"/>
              </w:rPr>
              <w:t>Nitrogen</w:t>
            </w:r>
          </w:p>
          <w:p w14:paraId="3D025F1F" w14:textId="6BE9D72F" w:rsidR="003B604B" w:rsidRDefault="00E61202" w:rsidP="005F1EA8">
            <w:r>
              <w:rPr>
                <w:rFonts w:ascii="Calibri" w:hAnsi="Calibri" w:cs="Calibri"/>
              </w:rPr>
              <w:t>Refrigerants</w:t>
            </w:r>
          </w:p>
        </w:tc>
        <w:tc>
          <w:tcPr>
            <w:tcW w:w="1947" w:type="dxa"/>
          </w:tcPr>
          <w:p w14:paraId="1F07FA9C" w14:textId="77777777" w:rsidR="005F73A7" w:rsidRPr="005F73A7" w:rsidRDefault="005F73A7" w:rsidP="00B926CF">
            <w:pPr>
              <w:rPr>
                <w:b/>
              </w:rPr>
            </w:pPr>
            <w:r w:rsidRPr="005F73A7">
              <w:rPr>
                <w:b/>
              </w:rPr>
              <w:t>Exposure Time:</w:t>
            </w:r>
          </w:p>
        </w:tc>
        <w:tc>
          <w:tcPr>
            <w:tcW w:w="2254" w:type="dxa"/>
          </w:tcPr>
          <w:p w14:paraId="1025FE0E" w14:textId="41CD5E4F" w:rsidR="005F73A7" w:rsidRDefault="00E61202" w:rsidP="005F1EA8">
            <w:r>
              <w:t>Up to 15 minutes</w:t>
            </w:r>
          </w:p>
        </w:tc>
      </w:tr>
      <w:tr w:rsidR="005F73A7" w14:paraId="431ED33A" w14:textId="77777777" w:rsidTr="00870A99">
        <w:tc>
          <w:tcPr>
            <w:tcW w:w="2254" w:type="dxa"/>
          </w:tcPr>
          <w:p w14:paraId="5C9841D4" w14:textId="77777777" w:rsidR="005F73A7" w:rsidRPr="005F73A7" w:rsidRDefault="005F73A7" w:rsidP="00B926CF">
            <w:pPr>
              <w:rPr>
                <w:b/>
              </w:rPr>
            </w:pPr>
            <w:r w:rsidRPr="005F73A7">
              <w:rPr>
                <w:b/>
              </w:rPr>
              <w:t>Exposed Persons:</w:t>
            </w:r>
          </w:p>
        </w:tc>
        <w:tc>
          <w:tcPr>
            <w:tcW w:w="2561" w:type="dxa"/>
          </w:tcPr>
          <w:p w14:paraId="58225B06" w14:textId="77777777" w:rsidR="005F73A7" w:rsidRDefault="005F73A7" w:rsidP="005F1EA8">
            <w:r>
              <w:fldChar w:fldCharType="begin">
                <w:ffData>
                  <w:name w:val="Text6"/>
                  <w:enabled/>
                  <w:calcOnExit w:val="0"/>
                  <w:textInput/>
                </w:ffData>
              </w:fldChar>
            </w:r>
            <w:bookmarkStart w:id="14" w:name="Text6"/>
            <w:r>
              <w:instrText xml:space="preserve"> FORMTEXT </w:instrText>
            </w:r>
            <w:r>
              <w:fldChar w:fldCharType="separate"/>
            </w:r>
            <w:r w:rsidR="005F1EA8">
              <w:rPr>
                <w:noProof/>
              </w:rPr>
              <w:t>Employees</w:t>
            </w:r>
            <w:r>
              <w:fldChar w:fldCharType="end"/>
            </w:r>
            <w:bookmarkEnd w:id="14"/>
          </w:p>
        </w:tc>
        <w:tc>
          <w:tcPr>
            <w:tcW w:w="1947" w:type="dxa"/>
          </w:tcPr>
          <w:p w14:paraId="390ADC6E" w14:textId="77777777" w:rsidR="005F73A7" w:rsidRPr="005F73A7" w:rsidRDefault="005F73A7" w:rsidP="00B926CF">
            <w:pPr>
              <w:rPr>
                <w:b/>
              </w:rPr>
            </w:pPr>
            <w:r w:rsidRPr="005F73A7">
              <w:rPr>
                <w:b/>
              </w:rPr>
              <w:t>Other:</w:t>
            </w:r>
          </w:p>
        </w:tc>
        <w:tc>
          <w:tcPr>
            <w:tcW w:w="2254" w:type="dxa"/>
          </w:tcPr>
          <w:p w14:paraId="70B74D56" w14:textId="77777777" w:rsidR="005F73A7" w:rsidRDefault="005F73A7" w:rsidP="005F1EA8">
            <w:r>
              <w:fldChar w:fldCharType="begin">
                <w:ffData>
                  <w:name w:val="Text12"/>
                  <w:enabled/>
                  <w:calcOnExit w:val="0"/>
                  <w:textInput/>
                </w:ffData>
              </w:fldChar>
            </w:r>
            <w:bookmarkStart w:id="15" w:name="Text12"/>
            <w:r>
              <w:instrText xml:space="preserve"> FORMTEXT </w:instrText>
            </w:r>
            <w:r>
              <w:fldChar w:fldCharType="separate"/>
            </w:r>
            <w:r w:rsidR="005F1EA8">
              <w:rPr>
                <w:noProof/>
              </w:rPr>
              <w:t>N/A</w:t>
            </w:r>
            <w:r>
              <w:fldChar w:fldCharType="end"/>
            </w:r>
            <w:bookmarkEnd w:id="15"/>
          </w:p>
        </w:tc>
      </w:tr>
      <w:tr w:rsidR="00B926CF" w14:paraId="0908EBD5" w14:textId="77777777" w:rsidTr="00870A9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2254" w:type="dxa"/>
          <w:wAfter w:w="4201" w:type="dxa"/>
          <w:trHeight w:val="100"/>
        </w:trPr>
        <w:tc>
          <w:tcPr>
            <w:tcW w:w="2561" w:type="dxa"/>
            <w:tcBorders>
              <w:left w:val="single" w:sz="4" w:space="0" w:color="auto"/>
              <w:bottom w:val="single" w:sz="4" w:space="0" w:color="auto"/>
              <w:right w:val="single" w:sz="4" w:space="0" w:color="auto"/>
            </w:tcBorders>
          </w:tcPr>
          <w:p w14:paraId="109A42FF" w14:textId="77777777" w:rsidR="00B926CF" w:rsidRDefault="00B926CF" w:rsidP="005F1EA8">
            <w:r>
              <w:fldChar w:fldCharType="begin">
                <w:ffData>
                  <w:name w:val="Text13"/>
                  <w:enabled/>
                  <w:calcOnExit w:val="0"/>
                  <w:textInput/>
                </w:ffData>
              </w:fldChar>
            </w:r>
            <w:bookmarkStart w:id="16" w:name="Text13"/>
            <w:r>
              <w:instrText xml:space="preserve"> FORMTEXT </w:instrText>
            </w:r>
            <w:r>
              <w:fldChar w:fldCharType="separate"/>
            </w:r>
            <w:r w:rsidR="005F1EA8">
              <w:rPr>
                <w:noProof/>
              </w:rPr>
              <w:t>Third Party Fitters</w:t>
            </w:r>
            <w:r>
              <w:fldChar w:fldCharType="end"/>
            </w:r>
            <w:bookmarkEnd w:id="16"/>
          </w:p>
        </w:tc>
      </w:tr>
      <w:tr w:rsidR="00B926CF" w14:paraId="1F30AB62" w14:textId="77777777" w:rsidTr="00870A9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2254" w:type="dxa"/>
          <w:wAfter w:w="4201" w:type="dxa"/>
          <w:trHeight w:val="100"/>
        </w:trPr>
        <w:tc>
          <w:tcPr>
            <w:tcW w:w="2561" w:type="dxa"/>
            <w:tcBorders>
              <w:top w:val="single" w:sz="4" w:space="0" w:color="auto"/>
              <w:left w:val="single" w:sz="4" w:space="0" w:color="auto"/>
              <w:bottom w:val="single" w:sz="4" w:space="0" w:color="auto"/>
              <w:right w:val="single" w:sz="4" w:space="0" w:color="auto"/>
            </w:tcBorders>
          </w:tcPr>
          <w:p w14:paraId="364C10E3" w14:textId="77777777" w:rsidR="00B926CF" w:rsidRDefault="00B926CF" w:rsidP="005F1EA8">
            <w:r>
              <w:fldChar w:fldCharType="begin">
                <w:ffData>
                  <w:name w:val="Text14"/>
                  <w:enabled/>
                  <w:calcOnExit w:val="0"/>
                  <w:textInput/>
                </w:ffData>
              </w:fldChar>
            </w:r>
            <w:bookmarkStart w:id="17" w:name="Text14"/>
            <w:r>
              <w:instrText xml:space="preserve"> FORMTEXT </w:instrText>
            </w:r>
            <w:r>
              <w:fldChar w:fldCharType="separate"/>
            </w:r>
            <w:r w:rsidR="005F1EA8">
              <w:rPr>
                <w:noProof/>
              </w:rPr>
              <w:t>Other Operatives</w:t>
            </w:r>
            <w:r>
              <w:fldChar w:fldCharType="end"/>
            </w:r>
            <w:bookmarkEnd w:id="17"/>
          </w:p>
        </w:tc>
      </w:tr>
    </w:tbl>
    <w:p w14:paraId="292B9D0E" w14:textId="77777777" w:rsidR="005F73A7" w:rsidRPr="00B926CF" w:rsidRDefault="005F73A7">
      <w:pPr>
        <w:rPr>
          <w:rFonts w:ascii="Beatnik SF" w:hAnsi="Beatnik SF"/>
          <w:b/>
          <w:u w:val="single"/>
        </w:rPr>
      </w:pPr>
      <w:r w:rsidRPr="00B926CF">
        <w:rPr>
          <w:rFonts w:ascii="Beatnik SF" w:hAnsi="Beatnik SF"/>
          <w:b/>
          <w:u w:val="single"/>
        </w:rPr>
        <w:t xml:space="preserve">Section </w:t>
      </w:r>
      <w:r w:rsidR="006B1385">
        <w:rPr>
          <w:rFonts w:ascii="Beatnik SF" w:hAnsi="Beatnik SF"/>
          <w:b/>
          <w:u w:val="single"/>
        </w:rPr>
        <w:t>3</w:t>
      </w:r>
      <w:r w:rsidRPr="00B926CF">
        <w:rPr>
          <w:rFonts w:ascii="Beatnik SF" w:hAnsi="Beatnik SF"/>
          <w:b/>
          <w:u w:val="single"/>
        </w:rPr>
        <w:t>. Identified Hazards:</w:t>
      </w:r>
    </w:p>
    <w:tbl>
      <w:tblPr>
        <w:tblStyle w:val="TableGrid"/>
        <w:tblW w:w="0" w:type="auto"/>
        <w:tblLook w:val="04A0" w:firstRow="1" w:lastRow="0" w:firstColumn="1" w:lastColumn="0" w:noHBand="0" w:noVBand="1"/>
      </w:tblPr>
      <w:tblGrid>
        <w:gridCol w:w="6039"/>
        <w:gridCol w:w="425"/>
        <w:gridCol w:w="425"/>
        <w:gridCol w:w="425"/>
        <w:gridCol w:w="424"/>
        <w:gridCol w:w="425"/>
        <w:gridCol w:w="455"/>
        <w:gridCol w:w="398"/>
      </w:tblGrid>
      <w:tr w:rsidR="00B926CF" w14:paraId="3B9027EA" w14:textId="77777777" w:rsidTr="00B926CF">
        <w:tc>
          <w:tcPr>
            <w:tcW w:w="6091" w:type="dxa"/>
          </w:tcPr>
          <w:p w14:paraId="0934DC62" w14:textId="77777777" w:rsidR="00B926CF" w:rsidRPr="00B926CF" w:rsidRDefault="00B926CF" w:rsidP="00B926CF">
            <w:pPr>
              <w:jc w:val="center"/>
              <w:rPr>
                <w:b/>
              </w:rPr>
            </w:pPr>
            <w:r w:rsidRPr="00B926CF">
              <w:rPr>
                <w:b/>
              </w:rPr>
              <w:t>HAZARD IDENTIFIED:</w:t>
            </w:r>
          </w:p>
        </w:tc>
        <w:tc>
          <w:tcPr>
            <w:tcW w:w="1275" w:type="dxa"/>
            <w:gridSpan w:val="3"/>
          </w:tcPr>
          <w:p w14:paraId="4BF75B37" w14:textId="77777777" w:rsidR="00B926CF" w:rsidRPr="00B926CF" w:rsidRDefault="00B926CF" w:rsidP="00B926CF">
            <w:pPr>
              <w:jc w:val="center"/>
              <w:rPr>
                <w:b/>
              </w:rPr>
            </w:pPr>
            <w:r w:rsidRPr="00B926CF">
              <w:rPr>
                <w:b/>
              </w:rPr>
              <w:t>BEFORE CONTROLS:</w:t>
            </w:r>
          </w:p>
        </w:tc>
        <w:tc>
          <w:tcPr>
            <w:tcW w:w="426" w:type="dxa"/>
            <w:shd w:val="clear" w:color="auto" w:fill="000000" w:themeFill="text1"/>
          </w:tcPr>
          <w:p w14:paraId="6B732EFC" w14:textId="77777777" w:rsidR="00B926CF" w:rsidRDefault="00B926CF" w:rsidP="00B926CF">
            <w:pPr>
              <w:jc w:val="center"/>
            </w:pPr>
          </w:p>
        </w:tc>
        <w:tc>
          <w:tcPr>
            <w:tcW w:w="1224" w:type="dxa"/>
            <w:gridSpan w:val="3"/>
          </w:tcPr>
          <w:p w14:paraId="3CDE69DD" w14:textId="77777777" w:rsidR="00B926CF" w:rsidRPr="00B926CF" w:rsidRDefault="00B926CF" w:rsidP="00B926CF">
            <w:pPr>
              <w:jc w:val="center"/>
              <w:rPr>
                <w:b/>
              </w:rPr>
            </w:pPr>
            <w:r w:rsidRPr="00B926CF">
              <w:rPr>
                <w:b/>
              </w:rPr>
              <w:t>AFTER CONTROLS:</w:t>
            </w:r>
          </w:p>
        </w:tc>
      </w:tr>
      <w:tr w:rsidR="005F73A7" w14:paraId="1BFB1CC9" w14:textId="77777777" w:rsidTr="00265D58">
        <w:tc>
          <w:tcPr>
            <w:tcW w:w="6091" w:type="dxa"/>
            <w:shd w:val="clear" w:color="auto" w:fill="000000" w:themeFill="text1"/>
          </w:tcPr>
          <w:p w14:paraId="245813AD" w14:textId="77777777" w:rsidR="005F73A7" w:rsidRDefault="005F73A7"/>
        </w:tc>
        <w:tc>
          <w:tcPr>
            <w:tcW w:w="425" w:type="dxa"/>
            <w:shd w:val="clear" w:color="auto" w:fill="92D050"/>
          </w:tcPr>
          <w:p w14:paraId="61F79B41" w14:textId="77777777" w:rsidR="005F73A7" w:rsidRPr="00265D58" w:rsidRDefault="00265D58" w:rsidP="00265D58">
            <w:pPr>
              <w:jc w:val="center"/>
              <w:rPr>
                <w:b/>
              </w:rPr>
            </w:pPr>
            <w:r w:rsidRPr="00265D58">
              <w:rPr>
                <w:b/>
              </w:rPr>
              <w:t>L</w:t>
            </w:r>
          </w:p>
        </w:tc>
        <w:tc>
          <w:tcPr>
            <w:tcW w:w="425" w:type="dxa"/>
            <w:shd w:val="clear" w:color="auto" w:fill="FFFF00"/>
          </w:tcPr>
          <w:p w14:paraId="730BEA6C" w14:textId="77777777" w:rsidR="005F73A7" w:rsidRPr="00265D58" w:rsidRDefault="00265D58" w:rsidP="00265D58">
            <w:pPr>
              <w:jc w:val="center"/>
              <w:rPr>
                <w:b/>
              </w:rPr>
            </w:pPr>
            <w:r w:rsidRPr="00265D58">
              <w:rPr>
                <w:b/>
              </w:rPr>
              <w:t>M</w:t>
            </w:r>
          </w:p>
        </w:tc>
        <w:tc>
          <w:tcPr>
            <w:tcW w:w="425" w:type="dxa"/>
            <w:shd w:val="clear" w:color="auto" w:fill="FF0000"/>
          </w:tcPr>
          <w:p w14:paraId="2B2D1AF6" w14:textId="77777777" w:rsidR="005F73A7" w:rsidRPr="00265D58" w:rsidRDefault="00265D58" w:rsidP="00265D58">
            <w:pPr>
              <w:jc w:val="center"/>
              <w:rPr>
                <w:b/>
              </w:rPr>
            </w:pPr>
            <w:r w:rsidRPr="00265D58">
              <w:rPr>
                <w:b/>
              </w:rPr>
              <w:t>H</w:t>
            </w:r>
          </w:p>
        </w:tc>
        <w:tc>
          <w:tcPr>
            <w:tcW w:w="426" w:type="dxa"/>
            <w:shd w:val="clear" w:color="auto" w:fill="000000" w:themeFill="text1"/>
          </w:tcPr>
          <w:p w14:paraId="7C700E3B" w14:textId="77777777" w:rsidR="005F73A7" w:rsidRPr="00265D58" w:rsidRDefault="005F73A7" w:rsidP="00265D58">
            <w:pPr>
              <w:jc w:val="center"/>
              <w:rPr>
                <w:b/>
              </w:rPr>
            </w:pPr>
          </w:p>
        </w:tc>
        <w:tc>
          <w:tcPr>
            <w:tcW w:w="425" w:type="dxa"/>
            <w:shd w:val="clear" w:color="auto" w:fill="92D050"/>
          </w:tcPr>
          <w:p w14:paraId="71DED67B" w14:textId="77777777" w:rsidR="005F73A7" w:rsidRPr="00265D58" w:rsidRDefault="00265D58" w:rsidP="00265D58">
            <w:pPr>
              <w:jc w:val="center"/>
              <w:rPr>
                <w:b/>
              </w:rPr>
            </w:pPr>
            <w:r w:rsidRPr="00265D58">
              <w:rPr>
                <w:b/>
              </w:rPr>
              <w:t>L</w:t>
            </w:r>
          </w:p>
        </w:tc>
        <w:tc>
          <w:tcPr>
            <w:tcW w:w="425" w:type="dxa"/>
            <w:shd w:val="clear" w:color="auto" w:fill="FFFF00"/>
          </w:tcPr>
          <w:p w14:paraId="0CD72000" w14:textId="77777777" w:rsidR="005F73A7" w:rsidRPr="00265D58" w:rsidRDefault="00265D58" w:rsidP="00265D58">
            <w:pPr>
              <w:jc w:val="center"/>
              <w:rPr>
                <w:b/>
              </w:rPr>
            </w:pPr>
            <w:r w:rsidRPr="00265D58">
              <w:rPr>
                <w:b/>
              </w:rPr>
              <w:t>M</w:t>
            </w:r>
          </w:p>
        </w:tc>
        <w:tc>
          <w:tcPr>
            <w:tcW w:w="374" w:type="dxa"/>
            <w:shd w:val="clear" w:color="auto" w:fill="FF0000"/>
          </w:tcPr>
          <w:p w14:paraId="33F36875" w14:textId="77777777" w:rsidR="005F73A7" w:rsidRPr="00265D58" w:rsidRDefault="00265D58" w:rsidP="00265D58">
            <w:pPr>
              <w:jc w:val="center"/>
              <w:rPr>
                <w:b/>
              </w:rPr>
            </w:pPr>
            <w:r w:rsidRPr="00265D58">
              <w:rPr>
                <w:b/>
              </w:rPr>
              <w:t>H</w:t>
            </w:r>
          </w:p>
        </w:tc>
      </w:tr>
      <w:tr w:rsidR="00265D58" w14:paraId="4A46AF98" w14:textId="77777777" w:rsidTr="00265D58">
        <w:tc>
          <w:tcPr>
            <w:tcW w:w="6091" w:type="dxa"/>
          </w:tcPr>
          <w:p w14:paraId="0B8BFB0D" w14:textId="38DB8085" w:rsidR="00265D58" w:rsidRDefault="00633B8C" w:rsidP="005F1EA8">
            <w:r>
              <w:t xml:space="preserve">Manual </w:t>
            </w:r>
            <w:r w:rsidR="005571D1">
              <w:t>h</w:t>
            </w:r>
            <w:r>
              <w:t>andling</w:t>
            </w:r>
          </w:p>
        </w:tc>
        <w:tc>
          <w:tcPr>
            <w:tcW w:w="425" w:type="dxa"/>
            <w:shd w:val="clear" w:color="auto" w:fill="92D050"/>
          </w:tcPr>
          <w:p w14:paraId="142AE5C3" w14:textId="77777777" w:rsidR="00265D58" w:rsidRDefault="00265D58" w:rsidP="00265D58">
            <w:pPr>
              <w:jc w:val="center"/>
            </w:pPr>
          </w:p>
        </w:tc>
        <w:tc>
          <w:tcPr>
            <w:tcW w:w="425" w:type="dxa"/>
            <w:shd w:val="clear" w:color="auto" w:fill="FFFF00"/>
          </w:tcPr>
          <w:p w14:paraId="4CBD1A9E" w14:textId="77777777" w:rsidR="00265D58" w:rsidRDefault="00265D58" w:rsidP="00265D58">
            <w:pPr>
              <w:jc w:val="center"/>
            </w:pPr>
          </w:p>
        </w:tc>
        <w:tc>
          <w:tcPr>
            <w:tcW w:w="425" w:type="dxa"/>
            <w:shd w:val="clear" w:color="auto" w:fill="FF0000"/>
          </w:tcPr>
          <w:p w14:paraId="0DB302C2" w14:textId="634F488A" w:rsidR="00265D58" w:rsidRDefault="00D463B9" w:rsidP="00265D58">
            <w:pPr>
              <w:jc w:val="center"/>
            </w:pPr>
            <w:r>
              <w:t>X</w:t>
            </w:r>
          </w:p>
        </w:tc>
        <w:tc>
          <w:tcPr>
            <w:tcW w:w="426" w:type="dxa"/>
            <w:shd w:val="clear" w:color="auto" w:fill="000000" w:themeFill="text1"/>
          </w:tcPr>
          <w:p w14:paraId="277D7A69" w14:textId="77777777" w:rsidR="00265D58" w:rsidRDefault="00265D58" w:rsidP="00265D58">
            <w:pPr>
              <w:jc w:val="center"/>
            </w:pPr>
          </w:p>
        </w:tc>
        <w:tc>
          <w:tcPr>
            <w:tcW w:w="425" w:type="dxa"/>
            <w:shd w:val="clear" w:color="auto" w:fill="92D050"/>
          </w:tcPr>
          <w:p w14:paraId="13CDCEE3" w14:textId="77777777" w:rsidR="00265D58" w:rsidRDefault="00265D58" w:rsidP="00265D58">
            <w:pPr>
              <w:jc w:val="center"/>
            </w:pPr>
          </w:p>
        </w:tc>
        <w:tc>
          <w:tcPr>
            <w:tcW w:w="425" w:type="dxa"/>
            <w:shd w:val="clear" w:color="auto" w:fill="FFFF00"/>
          </w:tcPr>
          <w:p w14:paraId="59868B8B" w14:textId="13C3EF45" w:rsidR="00265D58" w:rsidRDefault="00D463B9" w:rsidP="00265D58">
            <w:pPr>
              <w:jc w:val="center"/>
            </w:pPr>
            <w:r>
              <w:t>X</w:t>
            </w:r>
          </w:p>
        </w:tc>
        <w:tc>
          <w:tcPr>
            <w:tcW w:w="374" w:type="dxa"/>
            <w:shd w:val="clear" w:color="auto" w:fill="FF0000"/>
          </w:tcPr>
          <w:p w14:paraId="19A42C5D" w14:textId="77777777" w:rsidR="00265D58" w:rsidRDefault="00265D58" w:rsidP="00265D58">
            <w:pPr>
              <w:jc w:val="center"/>
            </w:pPr>
          </w:p>
        </w:tc>
      </w:tr>
      <w:tr w:rsidR="005F73A7" w14:paraId="1F770008" w14:textId="77777777" w:rsidTr="00265D58">
        <w:tc>
          <w:tcPr>
            <w:tcW w:w="6091" w:type="dxa"/>
          </w:tcPr>
          <w:p w14:paraId="14CB42D2" w14:textId="09387169" w:rsidR="005F73A7" w:rsidRDefault="00633B8C" w:rsidP="005F1EA8">
            <w:r>
              <w:t>Unloading equipment</w:t>
            </w:r>
          </w:p>
        </w:tc>
        <w:tc>
          <w:tcPr>
            <w:tcW w:w="425" w:type="dxa"/>
            <w:shd w:val="clear" w:color="auto" w:fill="92D050"/>
          </w:tcPr>
          <w:p w14:paraId="54CF3BA5" w14:textId="77777777" w:rsidR="005F73A7" w:rsidRDefault="005F73A7" w:rsidP="00265D58">
            <w:pPr>
              <w:jc w:val="center"/>
            </w:pPr>
          </w:p>
        </w:tc>
        <w:tc>
          <w:tcPr>
            <w:tcW w:w="425" w:type="dxa"/>
            <w:shd w:val="clear" w:color="auto" w:fill="FFFF00"/>
          </w:tcPr>
          <w:p w14:paraId="2D2FFC1D" w14:textId="77777777" w:rsidR="005F73A7" w:rsidRDefault="005F73A7" w:rsidP="00265D58">
            <w:pPr>
              <w:jc w:val="center"/>
            </w:pPr>
          </w:p>
        </w:tc>
        <w:tc>
          <w:tcPr>
            <w:tcW w:w="425" w:type="dxa"/>
            <w:shd w:val="clear" w:color="auto" w:fill="FF0000"/>
          </w:tcPr>
          <w:p w14:paraId="24E7AFD7" w14:textId="7DD346C4" w:rsidR="005F73A7" w:rsidRDefault="00D463B9" w:rsidP="00265D58">
            <w:pPr>
              <w:jc w:val="center"/>
            </w:pPr>
            <w:r>
              <w:t>X</w:t>
            </w:r>
          </w:p>
        </w:tc>
        <w:tc>
          <w:tcPr>
            <w:tcW w:w="426" w:type="dxa"/>
            <w:shd w:val="clear" w:color="auto" w:fill="000000" w:themeFill="text1"/>
          </w:tcPr>
          <w:p w14:paraId="675193A2" w14:textId="77777777" w:rsidR="005F73A7" w:rsidRDefault="005F73A7" w:rsidP="00265D58">
            <w:pPr>
              <w:jc w:val="center"/>
            </w:pPr>
          </w:p>
        </w:tc>
        <w:tc>
          <w:tcPr>
            <w:tcW w:w="425" w:type="dxa"/>
            <w:shd w:val="clear" w:color="auto" w:fill="92D050"/>
          </w:tcPr>
          <w:p w14:paraId="3F99A776" w14:textId="7050BA30" w:rsidR="005F73A7" w:rsidRDefault="00D463B9" w:rsidP="00265D58">
            <w:pPr>
              <w:jc w:val="center"/>
            </w:pPr>
            <w:r>
              <w:t>X</w:t>
            </w:r>
          </w:p>
        </w:tc>
        <w:tc>
          <w:tcPr>
            <w:tcW w:w="425" w:type="dxa"/>
            <w:shd w:val="clear" w:color="auto" w:fill="FFFF00"/>
          </w:tcPr>
          <w:p w14:paraId="04BA2C24" w14:textId="77777777" w:rsidR="005F73A7" w:rsidRDefault="005F73A7" w:rsidP="00265D58">
            <w:pPr>
              <w:jc w:val="center"/>
            </w:pPr>
          </w:p>
        </w:tc>
        <w:tc>
          <w:tcPr>
            <w:tcW w:w="374" w:type="dxa"/>
            <w:shd w:val="clear" w:color="auto" w:fill="FF0000"/>
          </w:tcPr>
          <w:p w14:paraId="753C257C" w14:textId="77777777" w:rsidR="005F73A7" w:rsidRDefault="005F73A7" w:rsidP="00265D58">
            <w:pPr>
              <w:jc w:val="center"/>
            </w:pPr>
          </w:p>
        </w:tc>
      </w:tr>
      <w:tr w:rsidR="005F73A7" w14:paraId="3D01D090" w14:textId="77777777" w:rsidTr="00265D58">
        <w:tc>
          <w:tcPr>
            <w:tcW w:w="6091" w:type="dxa"/>
          </w:tcPr>
          <w:p w14:paraId="334901A8" w14:textId="1A784B5F" w:rsidR="005F73A7" w:rsidRDefault="00076037" w:rsidP="005F1EA8">
            <w:r>
              <w:t>Slips, trips or falls</w:t>
            </w:r>
          </w:p>
        </w:tc>
        <w:tc>
          <w:tcPr>
            <w:tcW w:w="425" w:type="dxa"/>
            <w:shd w:val="clear" w:color="auto" w:fill="92D050"/>
          </w:tcPr>
          <w:p w14:paraId="12D16034" w14:textId="77777777" w:rsidR="005F73A7" w:rsidRDefault="005F73A7" w:rsidP="00265D58">
            <w:pPr>
              <w:jc w:val="center"/>
            </w:pPr>
          </w:p>
        </w:tc>
        <w:tc>
          <w:tcPr>
            <w:tcW w:w="425" w:type="dxa"/>
            <w:shd w:val="clear" w:color="auto" w:fill="FFFF00"/>
          </w:tcPr>
          <w:p w14:paraId="05645A06" w14:textId="77777777" w:rsidR="005F73A7" w:rsidRDefault="005F73A7" w:rsidP="00265D58">
            <w:pPr>
              <w:jc w:val="center"/>
            </w:pPr>
          </w:p>
        </w:tc>
        <w:tc>
          <w:tcPr>
            <w:tcW w:w="425" w:type="dxa"/>
            <w:shd w:val="clear" w:color="auto" w:fill="FF0000"/>
          </w:tcPr>
          <w:p w14:paraId="75DE5551" w14:textId="16FAE961" w:rsidR="005F73A7" w:rsidRDefault="00D463B9" w:rsidP="00265D58">
            <w:pPr>
              <w:jc w:val="center"/>
            </w:pPr>
            <w:r>
              <w:t>X</w:t>
            </w:r>
          </w:p>
        </w:tc>
        <w:tc>
          <w:tcPr>
            <w:tcW w:w="426" w:type="dxa"/>
            <w:shd w:val="clear" w:color="auto" w:fill="000000" w:themeFill="text1"/>
          </w:tcPr>
          <w:p w14:paraId="6D7C0D05" w14:textId="77777777" w:rsidR="005F73A7" w:rsidRDefault="005F73A7" w:rsidP="00265D58">
            <w:pPr>
              <w:jc w:val="center"/>
            </w:pPr>
          </w:p>
        </w:tc>
        <w:tc>
          <w:tcPr>
            <w:tcW w:w="425" w:type="dxa"/>
            <w:shd w:val="clear" w:color="auto" w:fill="92D050"/>
          </w:tcPr>
          <w:p w14:paraId="4B0C57C0" w14:textId="019F8E45" w:rsidR="005F73A7" w:rsidRDefault="00D463B9" w:rsidP="00265D58">
            <w:pPr>
              <w:jc w:val="center"/>
            </w:pPr>
            <w:r>
              <w:t>X</w:t>
            </w:r>
          </w:p>
        </w:tc>
        <w:tc>
          <w:tcPr>
            <w:tcW w:w="425" w:type="dxa"/>
            <w:shd w:val="clear" w:color="auto" w:fill="FFFF00"/>
          </w:tcPr>
          <w:p w14:paraId="338F3FFC" w14:textId="77777777" w:rsidR="005F73A7" w:rsidRDefault="005F73A7" w:rsidP="00265D58">
            <w:pPr>
              <w:jc w:val="center"/>
            </w:pPr>
          </w:p>
        </w:tc>
        <w:tc>
          <w:tcPr>
            <w:tcW w:w="374" w:type="dxa"/>
            <w:shd w:val="clear" w:color="auto" w:fill="FF0000"/>
          </w:tcPr>
          <w:p w14:paraId="19967B38" w14:textId="77777777" w:rsidR="005F73A7" w:rsidRDefault="005F73A7" w:rsidP="00265D58">
            <w:pPr>
              <w:jc w:val="center"/>
            </w:pPr>
          </w:p>
        </w:tc>
      </w:tr>
      <w:tr w:rsidR="005F73A7" w14:paraId="3D92153D" w14:textId="77777777" w:rsidTr="00265D58">
        <w:tc>
          <w:tcPr>
            <w:tcW w:w="6091" w:type="dxa"/>
          </w:tcPr>
          <w:p w14:paraId="09AAE727" w14:textId="193B2863" w:rsidR="005F73A7" w:rsidRDefault="00076037" w:rsidP="005F1EA8">
            <w:r>
              <w:t>Risk of electric shock</w:t>
            </w:r>
          </w:p>
        </w:tc>
        <w:tc>
          <w:tcPr>
            <w:tcW w:w="425" w:type="dxa"/>
            <w:shd w:val="clear" w:color="auto" w:fill="92D050"/>
          </w:tcPr>
          <w:p w14:paraId="7C72778A" w14:textId="77777777" w:rsidR="005F73A7" w:rsidRDefault="005F73A7" w:rsidP="00265D58">
            <w:pPr>
              <w:jc w:val="center"/>
            </w:pPr>
          </w:p>
        </w:tc>
        <w:tc>
          <w:tcPr>
            <w:tcW w:w="425" w:type="dxa"/>
            <w:shd w:val="clear" w:color="auto" w:fill="FFFF00"/>
          </w:tcPr>
          <w:p w14:paraId="4E60E810" w14:textId="77777777" w:rsidR="005F73A7" w:rsidRDefault="005F73A7" w:rsidP="00265D58">
            <w:pPr>
              <w:jc w:val="center"/>
            </w:pPr>
          </w:p>
        </w:tc>
        <w:tc>
          <w:tcPr>
            <w:tcW w:w="425" w:type="dxa"/>
            <w:shd w:val="clear" w:color="auto" w:fill="FF0000"/>
          </w:tcPr>
          <w:p w14:paraId="76B37C42" w14:textId="7B05C480" w:rsidR="005F73A7" w:rsidRDefault="00D463B9" w:rsidP="00265D58">
            <w:pPr>
              <w:jc w:val="center"/>
            </w:pPr>
            <w:r>
              <w:t>X</w:t>
            </w:r>
          </w:p>
        </w:tc>
        <w:tc>
          <w:tcPr>
            <w:tcW w:w="426" w:type="dxa"/>
            <w:shd w:val="clear" w:color="auto" w:fill="000000" w:themeFill="text1"/>
          </w:tcPr>
          <w:p w14:paraId="5EB2F6FF" w14:textId="77777777" w:rsidR="005F73A7" w:rsidRDefault="005F73A7" w:rsidP="00265D58">
            <w:pPr>
              <w:jc w:val="center"/>
            </w:pPr>
          </w:p>
        </w:tc>
        <w:tc>
          <w:tcPr>
            <w:tcW w:w="425" w:type="dxa"/>
            <w:shd w:val="clear" w:color="auto" w:fill="92D050"/>
          </w:tcPr>
          <w:p w14:paraId="12BA7AC4" w14:textId="10D154C3" w:rsidR="005F73A7" w:rsidRDefault="00D463B9" w:rsidP="00265D58">
            <w:pPr>
              <w:jc w:val="center"/>
            </w:pPr>
            <w:r>
              <w:t>X</w:t>
            </w:r>
          </w:p>
        </w:tc>
        <w:tc>
          <w:tcPr>
            <w:tcW w:w="425" w:type="dxa"/>
            <w:shd w:val="clear" w:color="auto" w:fill="FFFF00"/>
          </w:tcPr>
          <w:p w14:paraId="17047AC9" w14:textId="77777777" w:rsidR="005F73A7" w:rsidRDefault="005F73A7" w:rsidP="00265D58">
            <w:pPr>
              <w:jc w:val="center"/>
            </w:pPr>
          </w:p>
        </w:tc>
        <w:tc>
          <w:tcPr>
            <w:tcW w:w="374" w:type="dxa"/>
            <w:shd w:val="clear" w:color="auto" w:fill="FF0000"/>
          </w:tcPr>
          <w:p w14:paraId="21E732BC" w14:textId="77777777" w:rsidR="005F73A7" w:rsidRDefault="005F73A7" w:rsidP="00265D58">
            <w:pPr>
              <w:jc w:val="center"/>
            </w:pPr>
          </w:p>
        </w:tc>
      </w:tr>
      <w:tr w:rsidR="005F73A7" w14:paraId="3899DF18" w14:textId="77777777" w:rsidTr="00265D58">
        <w:tc>
          <w:tcPr>
            <w:tcW w:w="6091" w:type="dxa"/>
          </w:tcPr>
          <w:p w14:paraId="28458ED1" w14:textId="4F0F692A" w:rsidR="005F73A7" w:rsidRDefault="00076037" w:rsidP="005F1EA8">
            <w:r>
              <w:t>Working at height</w:t>
            </w:r>
          </w:p>
        </w:tc>
        <w:tc>
          <w:tcPr>
            <w:tcW w:w="425" w:type="dxa"/>
            <w:shd w:val="clear" w:color="auto" w:fill="92D050"/>
          </w:tcPr>
          <w:p w14:paraId="0F84B09C" w14:textId="15210115" w:rsidR="005F73A7" w:rsidRDefault="005F73A7" w:rsidP="00265D58">
            <w:pPr>
              <w:jc w:val="center"/>
            </w:pPr>
          </w:p>
        </w:tc>
        <w:tc>
          <w:tcPr>
            <w:tcW w:w="425" w:type="dxa"/>
            <w:shd w:val="clear" w:color="auto" w:fill="FFFF00"/>
          </w:tcPr>
          <w:p w14:paraId="70780B7D" w14:textId="2E3339DA" w:rsidR="005F73A7" w:rsidRDefault="002A7898" w:rsidP="00265D58">
            <w:pPr>
              <w:jc w:val="center"/>
            </w:pPr>
            <w:r>
              <w:t>X</w:t>
            </w:r>
          </w:p>
        </w:tc>
        <w:tc>
          <w:tcPr>
            <w:tcW w:w="425" w:type="dxa"/>
            <w:shd w:val="clear" w:color="auto" w:fill="FF0000"/>
          </w:tcPr>
          <w:p w14:paraId="485DAACD" w14:textId="77777777" w:rsidR="005F73A7" w:rsidRDefault="005F73A7" w:rsidP="00265D58">
            <w:pPr>
              <w:jc w:val="center"/>
            </w:pPr>
          </w:p>
        </w:tc>
        <w:tc>
          <w:tcPr>
            <w:tcW w:w="426" w:type="dxa"/>
            <w:shd w:val="clear" w:color="auto" w:fill="000000" w:themeFill="text1"/>
          </w:tcPr>
          <w:p w14:paraId="4C6E65FF" w14:textId="77777777" w:rsidR="005F73A7" w:rsidRDefault="005F73A7" w:rsidP="00265D58">
            <w:pPr>
              <w:jc w:val="center"/>
            </w:pPr>
          </w:p>
        </w:tc>
        <w:tc>
          <w:tcPr>
            <w:tcW w:w="425" w:type="dxa"/>
            <w:shd w:val="clear" w:color="auto" w:fill="92D050"/>
          </w:tcPr>
          <w:p w14:paraId="424BB437" w14:textId="7B0E7B87" w:rsidR="005F73A7" w:rsidRDefault="00D463B9" w:rsidP="00265D58">
            <w:pPr>
              <w:jc w:val="center"/>
            </w:pPr>
            <w:r>
              <w:t>X</w:t>
            </w:r>
          </w:p>
        </w:tc>
        <w:tc>
          <w:tcPr>
            <w:tcW w:w="425" w:type="dxa"/>
            <w:shd w:val="clear" w:color="auto" w:fill="FFFF00"/>
          </w:tcPr>
          <w:p w14:paraId="6D4D6DE1" w14:textId="77777777" w:rsidR="005F73A7" w:rsidRDefault="005F73A7" w:rsidP="00265D58">
            <w:pPr>
              <w:jc w:val="center"/>
            </w:pPr>
          </w:p>
        </w:tc>
        <w:tc>
          <w:tcPr>
            <w:tcW w:w="374" w:type="dxa"/>
            <w:shd w:val="clear" w:color="auto" w:fill="FF0000"/>
          </w:tcPr>
          <w:p w14:paraId="4E7D5104" w14:textId="77777777" w:rsidR="005F73A7" w:rsidRDefault="005F73A7" w:rsidP="00265D58">
            <w:pPr>
              <w:jc w:val="center"/>
            </w:pPr>
          </w:p>
        </w:tc>
      </w:tr>
      <w:tr w:rsidR="005F73A7" w14:paraId="51CBD5F8" w14:textId="77777777" w:rsidTr="00265D58">
        <w:tc>
          <w:tcPr>
            <w:tcW w:w="6091" w:type="dxa"/>
          </w:tcPr>
          <w:p w14:paraId="021070FE" w14:textId="72AF50C5" w:rsidR="005F73A7" w:rsidRDefault="00076037" w:rsidP="005F1EA8">
            <w:r>
              <w:t>Injury from power or manual tools</w:t>
            </w:r>
          </w:p>
        </w:tc>
        <w:tc>
          <w:tcPr>
            <w:tcW w:w="425" w:type="dxa"/>
            <w:shd w:val="clear" w:color="auto" w:fill="92D050"/>
          </w:tcPr>
          <w:p w14:paraId="4BCB6882" w14:textId="77777777" w:rsidR="005F73A7" w:rsidRDefault="005F73A7" w:rsidP="00265D58">
            <w:pPr>
              <w:jc w:val="center"/>
            </w:pPr>
          </w:p>
        </w:tc>
        <w:tc>
          <w:tcPr>
            <w:tcW w:w="425" w:type="dxa"/>
            <w:shd w:val="clear" w:color="auto" w:fill="FFFF00"/>
          </w:tcPr>
          <w:p w14:paraId="557531D2" w14:textId="77777777" w:rsidR="005F73A7" w:rsidRDefault="005F73A7" w:rsidP="00265D58">
            <w:pPr>
              <w:jc w:val="center"/>
            </w:pPr>
          </w:p>
        </w:tc>
        <w:tc>
          <w:tcPr>
            <w:tcW w:w="425" w:type="dxa"/>
            <w:shd w:val="clear" w:color="auto" w:fill="FF0000"/>
          </w:tcPr>
          <w:p w14:paraId="0C053A08" w14:textId="1B80DE77" w:rsidR="005F73A7" w:rsidRDefault="00D463B9" w:rsidP="00265D58">
            <w:pPr>
              <w:jc w:val="center"/>
            </w:pPr>
            <w:r>
              <w:t>X</w:t>
            </w:r>
          </w:p>
        </w:tc>
        <w:tc>
          <w:tcPr>
            <w:tcW w:w="426" w:type="dxa"/>
            <w:shd w:val="clear" w:color="auto" w:fill="000000" w:themeFill="text1"/>
          </w:tcPr>
          <w:p w14:paraId="3F8FF83C" w14:textId="77777777" w:rsidR="005F73A7" w:rsidRDefault="005F73A7" w:rsidP="00265D58">
            <w:pPr>
              <w:jc w:val="center"/>
            </w:pPr>
          </w:p>
        </w:tc>
        <w:tc>
          <w:tcPr>
            <w:tcW w:w="425" w:type="dxa"/>
            <w:shd w:val="clear" w:color="auto" w:fill="92D050"/>
          </w:tcPr>
          <w:p w14:paraId="1132D989" w14:textId="77777777" w:rsidR="005F73A7" w:rsidRDefault="005F73A7" w:rsidP="00265D58">
            <w:pPr>
              <w:jc w:val="center"/>
            </w:pPr>
          </w:p>
        </w:tc>
        <w:tc>
          <w:tcPr>
            <w:tcW w:w="425" w:type="dxa"/>
            <w:shd w:val="clear" w:color="auto" w:fill="FFFF00"/>
          </w:tcPr>
          <w:p w14:paraId="66D01809" w14:textId="54B660AD" w:rsidR="005F73A7" w:rsidRDefault="00D463B9" w:rsidP="00265D58">
            <w:pPr>
              <w:jc w:val="center"/>
            </w:pPr>
            <w:r>
              <w:t>X</w:t>
            </w:r>
          </w:p>
        </w:tc>
        <w:tc>
          <w:tcPr>
            <w:tcW w:w="374" w:type="dxa"/>
            <w:shd w:val="clear" w:color="auto" w:fill="FF0000"/>
          </w:tcPr>
          <w:p w14:paraId="5837051C" w14:textId="77777777" w:rsidR="005F73A7" w:rsidRDefault="005F73A7" w:rsidP="00265D58">
            <w:pPr>
              <w:jc w:val="center"/>
            </w:pPr>
          </w:p>
        </w:tc>
      </w:tr>
      <w:tr w:rsidR="005F73A7" w14:paraId="6B8EF273" w14:textId="77777777" w:rsidTr="00265D58">
        <w:tc>
          <w:tcPr>
            <w:tcW w:w="6091" w:type="dxa"/>
          </w:tcPr>
          <w:p w14:paraId="13DC59EC" w14:textId="0BB7DF9B" w:rsidR="005F73A7" w:rsidRDefault="00076037">
            <w:r>
              <w:t xml:space="preserve">Exposure to </w:t>
            </w:r>
            <w:r w:rsidR="00844B74">
              <w:t xml:space="preserve">substances </w:t>
            </w:r>
          </w:p>
        </w:tc>
        <w:tc>
          <w:tcPr>
            <w:tcW w:w="425" w:type="dxa"/>
            <w:shd w:val="clear" w:color="auto" w:fill="92D050"/>
          </w:tcPr>
          <w:p w14:paraId="07726983" w14:textId="77777777" w:rsidR="005F73A7" w:rsidRDefault="005F73A7" w:rsidP="00265D58">
            <w:pPr>
              <w:jc w:val="center"/>
            </w:pPr>
          </w:p>
        </w:tc>
        <w:tc>
          <w:tcPr>
            <w:tcW w:w="425" w:type="dxa"/>
            <w:shd w:val="clear" w:color="auto" w:fill="FFFF00"/>
          </w:tcPr>
          <w:p w14:paraId="4B467199" w14:textId="27432443" w:rsidR="005F73A7" w:rsidRDefault="002A7898" w:rsidP="00265D58">
            <w:pPr>
              <w:jc w:val="center"/>
            </w:pPr>
            <w:r>
              <w:t>X</w:t>
            </w:r>
          </w:p>
        </w:tc>
        <w:tc>
          <w:tcPr>
            <w:tcW w:w="425" w:type="dxa"/>
            <w:shd w:val="clear" w:color="auto" w:fill="FF0000"/>
          </w:tcPr>
          <w:p w14:paraId="6880DE76" w14:textId="77777777" w:rsidR="005F73A7" w:rsidRDefault="005F73A7" w:rsidP="00265D58">
            <w:pPr>
              <w:jc w:val="center"/>
            </w:pPr>
          </w:p>
        </w:tc>
        <w:tc>
          <w:tcPr>
            <w:tcW w:w="426" w:type="dxa"/>
            <w:shd w:val="clear" w:color="auto" w:fill="000000" w:themeFill="text1"/>
          </w:tcPr>
          <w:p w14:paraId="32E33394" w14:textId="77777777" w:rsidR="005F73A7" w:rsidRDefault="005F73A7" w:rsidP="00265D58">
            <w:pPr>
              <w:jc w:val="center"/>
            </w:pPr>
          </w:p>
        </w:tc>
        <w:tc>
          <w:tcPr>
            <w:tcW w:w="425" w:type="dxa"/>
            <w:shd w:val="clear" w:color="auto" w:fill="92D050"/>
          </w:tcPr>
          <w:p w14:paraId="513E7F05" w14:textId="55D2DACE" w:rsidR="005F73A7" w:rsidRDefault="002A7898" w:rsidP="00265D58">
            <w:pPr>
              <w:jc w:val="center"/>
            </w:pPr>
            <w:r>
              <w:t>X</w:t>
            </w:r>
          </w:p>
        </w:tc>
        <w:tc>
          <w:tcPr>
            <w:tcW w:w="425" w:type="dxa"/>
            <w:shd w:val="clear" w:color="auto" w:fill="FFFF00"/>
          </w:tcPr>
          <w:p w14:paraId="659BBCE1" w14:textId="77777777" w:rsidR="005F73A7" w:rsidRDefault="005F73A7" w:rsidP="00265D58">
            <w:pPr>
              <w:jc w:val="center"/>
            </w:pPr>
          </w:p>
        </w:tc>
        <w:tc>
          <w:tcPr>
            <w:tcW w:w="374" w:type="dxa"/>
            <w:shd w:val="clear" w:color="auto" w:fill="FF0000"/>
          </w:tcPr>
          <w:p w14:paraId="22A9EA51" w14:textId="77777777" w:rsidR="005F73A7" w:rsidRDefault="005F73A7" w:rsidP="00265D58">
            <w:pPr>
              <w:jc w:val="center"/>
            </w:pPr>
          </w:p>
        </w:tc>
      </w:tr>
      <w:tr w:rsidR="005F73A7" w14:paraId="1177F666" w14:textId="77777777" w:rsidTr="00265D58">
        <w:tc>
          <w:tcPr>
            <w:tcW w:w="6091" w:type="dxa"/>
          </w:tcPr>
          <w:p w14:paraId="65F81B7D" w14:textId="67DAF269" w:rsidR="005F73A7" w:rsidRDefault="0013312E">
            <w:r>
              <w:t xml:space="preserve">Exposure to </w:t>
            </w:r>
            <w:r w:rsidR="00E93E3D">
              <w:t>Asbestos</w:t>
            </w:r>
          </w:p>
        </w:tc>
        <w:tc>
          <w:tcPr>
            <w:tcW w:w="425" w:type="dxa"/>
            <w:shd w:val="clear" w:color="auto" w:fill="92D050"/>
          </w:tcPr>
          <w:p w14:paraId="7A437208" w14:textId="77777777" w:rsidR="005F73A7" w:rsidRDefault="005F73A7" w:rsidP="00265D58">
            <w:pPr>
              <w:jc w:val="center"/>
            </w:pPr>
          </w:p>
        </w:tc>
        <w:tc>
          <w:tcPr>
            <w:tcW w:w="425" w:type="dxa"/>
            <w:shd w:val="clear" w:color="auto" w:fill="FFFF00"/>
          </w:tcPr>
          <w:p w14:paraId="087AA521" w14:textId="77777777" w:rsidR="005F73A7" w:rsidRDefault="005F73A7" w:rsidP="00265D58">
            <w:pPr>
              <w:jc w:val="center"/>
            </w:pPr>
          </w:p>
        </w:tc>
        <w:tc>
          <w:tcPr>
            <w:tcW w:w="425" w:type="dxa"/>
            <w:shd w:val="clear" w:color="auto" w:fill="FF0000"/>
          </w:tcPr>
          <w:p w14:paraId="641D9F27" w14:textId="559283A7" w:rsidR="005F73A7" w:rsidRDefault="00E93E3D" w:rsidP="00265D58">
            <w:pPr>
              <w:jc w:val="center"/>
            </w:pPr>
            <w:r>
              <w:t>X</w:t>
            </w:r>
          </w:p>
        </w:tc>
        <w:tc>
          <w:tcPr>
            <w:tcW w:w="426" w:type="dxa"/>
            <w:shd w:val="clear" w:color="auto" w:fill="000000" w:themeFill="text1"/>
          </w:tcPr>
          <w:p w14:paraId="5F6F95E6" w14:textId="77777777" w:rsidR="005F73A7" w:rsidRDefault="005F73A7" w:rsidP="00265D58">
            <w:pPr>
              <w:jc w:val="center"/>
            </w:pPr>
          </w:p>
        </w:tc>
        <w:tc>
          <w:tcPr>
            <w:tcW w:w="425" w:type="dxa"/>
            <w:shd w:val="clear" w:color="auto" w:fill="92D050"/>
          </w:tcPr>
          <w:p w14:paraId="56D686A0" w14:textId="77777777" w:rsidR="005F73A7" w:rsidRDefault="005F73A7" w:rsidP="00265D58">
            <w:pPr>
              <w:jc w:val="center"/>
            </w:pPr>
          </w:p>
        </w:tc>
        <w:tc>
          <w:tcPr>
            <w:tcW w:w="425" w:type="dxa"/>
            <w:shd w:val="clear" w:color="auto" w:fill="FFFF00"/>
          </w:tcPr>
          <w:p w14:paraId="7EF77B71" w14:textId="70D191E1" w:rsidR="005F73A7" w:rsidRDefault="00E93E3D" w:rsidP="00265D58">
            <w:pPr>
              <w:jc w:val="center"/>
            </w:pPr>
            <w:r>
              <w:t>X</w:t>
            </w:r>
          </w:p>
        </w:tc>
        <w:tc>
          <w:tcPr>
            <w:tcW w:w="374" w:type="dxa"/>
            <w:shd w:val="clear" w:color="auto" w:fill="FF0000"/>
          </w:tcPr>
          <w:p w14:paraId="77479DA7" w14:textId="77777777" w:rsidR="005F73A7" w:rsidRDefault="005F73A7" w:rsidP="00265D58">
            <w:pPr>
              <w:jc w:val="center"/>
            </w:pPr>
          </w:p>
        </w:tc>
      </w:tr>
      <w:tr w:rsidR="005F73A7" w14:paraId="6B1D7D84" w14:textId="77777777" w:rsidTr="00265D58">
        <w:tc>
          <w:tcPr>
            <w:tcW w:w="6091" w:type="dxa"/>
          </w:tcPr>
          <w:p w14:paraId="42345BBB" w14:textId="553AC96C" w:rsidR="005F73A7" w:rsidRDefault="006E4A39">
            <w:r>
              <w:t>Hot working – use of naked flames</w:t>
            </w:r>
          </w:p>
        </w:tc>
        <w:tc>
          <w:tcPr>
            <w:tcW w:w="425" w:type="dxa"/>
            <w:shd w:val="clear" w:color="auto" w:fill="92D050"/>
          </w:tcPr>
          <w:p w14:paraId="6DAFE302" w14:textId="77777777" w:rsidR="005F73A7" w:rsidRDefault="005F73A7" w:rsidP="00265D58">
            <w:pPr>
              <w:jc w:val="center"/>
            </w:pPr>
          </w:p>
        </w:tc>
        <w:tc>
          <w:tcPr>
            <w:tcW w:w="425" w:type="dxa"/>
            <w:shd w:val="clear" w:color="auto" w:fill="FFFF00"/>
          </w:tcPr>
          <w:p w14:paraId="0FA4A7E9" w14:textId="77777777" w:rsidR="005F73A7" w:rsidRDefault="005F73A7" w:rsidP="00265D58">
            <w:pPr>
              <w:jc w:val="center"/>
            </w:pPr>
          </w:p>
        </w:tc>
        <w:tc>
          <w:tcPr>
            <w:tcW w:w="425" w:type="dxa"/>
            <w:shd w:val="clear" w:color="auto" w:fill="FF0000"/>
          </w:tcPr>
          <w:p w14:paraId="3ACA4394" w14:textId="4B4E1D0F" w:rsidR="005F73A7" w:rsidRDefault="006E4A39" w:rsidP="00265D58">
            <w:pPr>
              <w:jc w:val="center"/>
            </w:pPr>
            <w:r>
              <w:t>X</w:t>
            </w:r>
          </w:p>
        </w:tc>
        <w:tc>
          <w:tcPr>
            <w:tcW w:w="426" w:type="dxa"/>
            <w:shd w:val="clear" w:color="auto" w:fill="000000" w:themeFill="text1"/>
          </w:tcPr>
          <w:p w14:paraId="7C8F4580" w14:textId="77777777" w:rsidR="005F73A7" w:rsidRDefault="005F73A7" w:rsidP="00265D58">
            <w:pPr>
              <w:jc w:val="center"/>
            </w:pPr>
          </w:p>
        </w:tc>
        <w:tc>
          <w:tcPr>
            <w:tcW w:w="425" w:type="dxa"/>
            <w:shd w:val="clear" w:color="auto" w:fill="92D050"/>
          </w:tcPr>
          <w:p w14:paraId="1F6A3D4F" w14:textId="77777777" w:rsidR="005F73A7" w:rsidRDefault="005F73A7" w:rsidP="00265D58">
            <w:pPr>
              <w:jc w:val="center"/>
            </w:pPr>
          </w:p>
        </w:tc>
        <w:tc>
          <w:tcPr>
            <w:tcW w:w="425" w:type="dxa"/>
            <w:shd w:val="clear" w:color="auto" w:fill="FFFF00"/>
          </w:tcPr>
          <w:p w14:paraId="49BEB247" w14:textId="0EBDA6B6" w:rsidR="005F73A7" w:rsidRDefault="006E4A39" w:rsidP="00265D58">
            <w:pPr>
              <w:jc w:val="center"/>
            </w:pPr>
            <w:r>
              <w:t>X</w:t>
            </w:r>
          </w:p>
        </w:tc>
        <w:tc>
          <w:tcPr>
            <w:tcW w:w="374" w:type="dxa"/>
            <w:shd w:val="clear" w:color="auto" w:fill="FF0000"/>
          </w:tcPr>
          <w:p w14:paraId="33CA1893" w14:textId="77777777" w:rsidR="005F73A7" w:rsidRDefault="005F73A7" w:rsidP="00265D58">
            <w:pPr>
              <w:jc w:val="center"/>
            </w:pPr>
          </w:p>
        </w:tc>
      </w:tr>
      <w:tr w:rsidR="005F73A7" w14:paraId="27C51D6F" w14:textId="77777777" w:rsidTr="00265D58">
        <w:tc>
          <w:tcPr>
            <w:tcW w:w="6091" w:type="dxa"/>
          </w:tcPr>
          <w:p w14:paraId="6565210B" w14:textId="5F1EE965" w:rsidR="005F73A7" w:rsidRDefault="00EB56F0">
            <w:r>
              <w:t>Location must be Covid secure</w:t>
            </w:r>
          </w:p>
        </w:tc>
        <w:tc>
          <w:tcPr>
            <w:tcW w:w="425" w:type="dxa"/>
            <w:shd w:val="clear" w:color="auto" w:fill="92D050"/>
          </w:tcPr>
          <w:p w14:paraId="73B19901" w14:textId="77777777" w:rsidR="005F73A7" w:rsidRDefault="005F73A7" w:rsidP="00265D58">
            <w:pPr>
              <w:jc w:val="center"/>
            </w:pPr>
          </w:p>
        </w:tc>
        <w:tc>
          <w:tcPr>
            <w:tcW w:w="425" w:type="dxa"/>
            <w:shd w:val="clear" w:color="auto" w:fill="FFFF00"/>
          </w:tcPr>
          <w:p w14:paraId="7F47BEC9" w14:textId="3FECBD1B" w:rsidR="005F73A7" w:rsidRDefault="00EB56F0" w:rsidP="00265D58">
            <w:pPr>
              <w:jc w:val="center"/>
            </w:pPr>
            <w:r>
              <w:t>X</w:t>
            </w:r>
          </w:p>
        </w:tc>
        <w:tc>
          <w:tcPr>
            <w:tcW w:w="425" w:type="dxa"/>
            <w:shd w:val="clear" w:color="auto" w:fill="FF0000"/>
          </w:tcPr>
          <w:p w14:paraId="7E6F15EF" w14:textId="77777777" w:rsidR="005F73A7" w:rsidRDefault="005F73A7" w:rsidP="00265D58">
            <w:pPr>
              <w:jc w:val="center"/>
            </w:pPr>
          </w:p>
        </w:tc>
        <w:tc>
          <w:tcPr>
            <w:tcW w:w="426" w:type="dxa"/>
            <w:shd w:val="clear" w:color="auto" w:fill="000000" w:themeFill="text1"/>
          </w:tcPr>
          <w:p w14:paraId="06A967D7" w14:textId="77777777" w:rsidR="005F73A7" w:rsidRDefault="005F73A7" w:rsidP="00265D58">
            <w:pPr>
              <w:jc w:val="center"/>
            </w:pPr>
          </w:p>
        </w:tc>
        <w:tc>
          <w:tcPr>
            <w:tcW w:w="425" w:type="dxa"/>
            <w:shd w:val="clear" w:color="auto" w:fill="92D050"/>
          </w:tcPr>
          <w:p w14:paraId="2C0159E1" w14:textId="781F807C" w:rsidR="005F73A7" w:rsidRDefault="00EB56F0" w:rsidP="00265D58">
            <w:pPr>
              <w:jc w:val="center"/>
            </w:pPr>
            <w:r>
              <w:t>X</w:t>
            </w:r>
          </w:p>
        </w:tc>
        <w:tc>
          <w:tcPr>
            <w:tcW w:w="425" w:type="dxa"/>
            <w:shd w:val="clear" w:color="auto" w:fill="FFFF00"/>
          </w:tcPr>
          <w:p w14:paraId="4AE1DE1C" w14:textId="77777777" w:rsidR="005F73A7" w:rsidRDefault="005F73A7" w:rsidP="00265D58">
            <w:pPr>
              <w:jc w:val="center"/>
            </w:pPr>
          </w:p>
        </w:tc>
        <w:tc>
          <w:tcPr>
            <w:tcW w:w="374" w:type="dxa"/>
            <w:shd w:val="clear" w:color="auto" w:fill="FF0000"/>
          </w:tcPr>
          <w:p w14:paraId="5612BC0D" w14:textId="77777777" w:rsidR="005F73A7" w:rsidRDefault="005F73A7" w:rsidP="00265D58">
            <w:pPr>
              <w:jc w:val="center"/>
            </w:pPr>
          </w:p>
        </w:tc>
      </w:tr>
    </w:tbl>
    <w:p w14:paraId="5006F594" w14:textId="77777777" w:rsidR="00B926CF" w:rsidRDefault="00B926CF">
      <w:r w:rsidRPr="00B926CF">
        <w:rPr>
          <w:rFonts w:ascii="Beatnik SF" w:hAnsi="Beatnik SF"/>
          <w:b/>
          <w:u w:val="single"/>
        </w:rPr>
        <w:t xml:space="preserve">Section </w:t>
      </w:r>
      <w:r w:rsidR="006B1385">
        <w:rPr>
          <w:rFonts w:ascii="Beatnik SF" w:hAnsi="Beatnik SF"/>
          <w:b/>
          <w:u w:val="single"/>
        </w:rPr>
        <w:t>4</w:t>
      </w:r>
      <w:r w:rsidRPr="00B926CF">
        <w:rPr>
          <w:rFonts w:ascii="Beatnik SF" w:hAnsi="Beatnik SF"/>
          <w:b/>
          <w:u w:val="single"/>
        </w:rPr>
        <w:t>. Control Measure</w:t>
      </w:r>
      <w:r>
        <w:rPr>
          <w:rFonts w:ascii="Beatnik SF" w:hAnsi="Beatnik SF"/>
          <w:b/>
          <w:u w:val="single"/>
        </w:rPr>
        <w:t>s</w:t>
      </w:r>
      <w:r w:rsidRPr="00B926CF">
        <w:rPr>
          <w:rFonts w:ascii="Beatnik SF" w:hAnsi="Beatnik SF"/>
          <w:b/>
          <w:u w:val="single"/>
        </w:rPr>
        <w:t>:</w:t>
      </w:r>
    </w:p>
    <w:tbl>
      <w:tblPr>
        <w:tblStyle w:val="TableGrid"/>
        <w:tblW w:w="0" w:type="auto"/>
        <w:tblLook w:val="04A0" w:firstRow="1" w:lastRow="0" w:firstColumn="1" w:lastColumn="0" w:noHBand="0" w:noVBand="1"/>
      </w:tblPr>
      <w:tblGrid>
        <w:gridCol w:w="1129"/>
        <w:gridCol w:w="7887"/>
      </w:tblGrid>
      <w:tr w:rsidR="00B926CF" w14:paraId="6DF5FB3E" w14:textId="77777777" w:rsidTr="00B926CF">
        <w:tc>
          <w:tcPr>
            <w:tcW w:w="1129" w:type="dxa"/>
          </w:tcPr>
          <w:p w14:paraId="360808D5" w14:textId="77777777" w:rsidR="00B926CF" w:rsidRPr="00B926CF" w:rsidRDefault="00B926CF">
            <w:pPr>
              <w:rPr>
                <w:b/>
              </w:rPr>
            </w:pPr>
            <w:r w:rsidRPr="00B926CF">
              <w:rPr>
                <w:b/>
              </w:rPr>
              <w:t>REF NO:</w:t>
            </w:r>
          </w:p>
        </w:tc>
        <w:tc>
          <w:tcPr>
            <w:tcW w:w="7887" w:type="dxa"/>
          </w:tcPr>
          <w:p w14:paraId="6D479397" w14:textId="77777777" w:rsidR="00B926CF" w:rsidRPr="00B926CF" w:rsidRDefault="00B926CF">
            <w:pPr>
              <w:rPr>
                <w:b/>
              </w:rPr>
            </w:pPr>
            <w:r w:rsidRPr="00B926CF">
              <w:rPr>
                <w:b/>
              </w:rPr>
              <w:t xml:space="preserve">CONTROL MEASURE / INSTRUCTION: </w:t>
            </w:r>
          </w:p>
        </w:tc>
      </w:tr>
      <w:tr w:rsidR="00B926CF" w14:paraId="56AD6917" w14:textId="77777777" w:rsidTr="00B926CF">
        <w:tc>
          <w:tcPr>
            <w:tcW w:w="1129" w:type="dxa"/>
          </w:tcPr>
          <w:p w14:paraId="10B46F3D" w14:textId="77777777" w:rsidR="00B926CF" w:rsidRDefault="00B926CF" w:rsidP="005F1EA8">
            <w:r>
              <w:lastRenderedPageBreak/>
              <w:fldChar w:fldCharType="begin">
                <w:ffData>
                  <w:name w:val="Text15"/>
                  <w:enabled/>
                  <w:calcOnExit w:val="0"/>
                  <w:textInput/>
                </w:ffData>
              </w:fldChar>
            </w:r>
            <w:r>
              <w:instrText xml:space="preserve"> </w:instrText>
            </w:r>
            <w:bookmarkStart w:id="18" w:name="Text15"/>
            <w:r>
              <w:instrText xml:space="preserve">FORMTEXT </w:instrText>
            </w:r>
            <w:r>
              <w:fldChar w:fldCharType="separate"/>
            </w:r>
            <w:r w:rsidR="005F1EA8">
              <w:rPr>
                <w:noProof/>
              </w:rPr>
              <w:t>1</w:t>
            </w:r>
            <w:r>
              <w:fldChar w:fldCharType="end"/>
            </w:r>
            <w:bookmarkEnd w:id="18"/>
          </w:p>
        </w:tc>
        <w:tc>
          <w:tcPr>
            <w:tcW w:w="7887" w:type="dxa"/>
          </w:tcPr>
          <w:p w14:paraId="751C386B" w14:textId="4CE275CB" w:rsidR="00B926CF" w:rsidRDefault="00F41559" w:rsidP="005F1EA8">
            <w:r>
              <w:t xml:space="preserve">Ensure </w:t>
            </w:r>
            <w:r w:rsidR="005000A7">
              <w:t>your vehicle is in a safe condition and your vehicle safety check has been completed prior to attending site, drive within the conditions and regulations.</w:t>
            </w:r>
          </w:p>
        </w:tc>
      </w:tr>
      <w:tr w:rsidR="00B926CF" w14:paraId="1F825273" w14:textId="77777777" w:rsidTr="00B926CF">
        <w:tc>
          <w:tcPr>
            <w:tcW w:w="1129" w:type="dxa"/>
          </w:tcPr>
          <w:p w14:paraId="55A579E3" w14:textId="77777777" w:rsidR="00B926CF" w:rsidRDefault="00B926CF" w:rsidP="005F1EA8">
            <w:r>
              <w:fldChar w:fldCharType="begin">
                <w:ffData>
                  <w:name w:val="Text16"/>
                  <w:enabled/>
                  <w:calcOnExit w:val="0"/>
                  <w:textInput/>
                </w:ffData>
              </w:fldChar>
            </w:r>
            <w:bookmarkStart w:id="19" w:name="Text16"/>
            <w:r>
              <w:instrText xml:space="preserve"> FORMTEXT </w:instrText>
            </w:r>
            <w:r>
              <w:fldChar w:fldCharType="separate"/>
            </w:r>
            <w:r w:rsidR="005F1EA8">
              <w:rPr>
                <w:noProof/>
              </w:rPr>
              <w:t>2</w:t>
            </w:r>
            <w:r>
              <w:fldChar w:fldCharType="end"/>
            </w:r>
            <w:bookmarkEnd w:id="19"/>
          </w:p>
        </w:tc>
        <w:tc>
          <w:tcPr>
            <w:tcW w:w="7887" w:type="dxa"/>
          </w:tcPr>
          <w:p w14:paraId="4841CDD5" w14:textId="66897465" w:rsidR="00B926CF" w:rsidRDefault="008405EC" w:rsidP="005F1EA8">
            <w:r>
              <w:t>Park in a safe manner or designated location when attending sites, where possible this should be a hard standing and level</w:t>
            </w:r>
            <w:r w:rsidR="00A97D7D">
              <w:t>.</w:t>
            </w:r>
          </w:p>
        </w:tc>
      </w:tr>
      <w:tr w:rsidR="00B926CF" w14:paraId="16F8C972" w14:textId="77777777" w:rsidTr="00B926CF">
        <w:tc>
          <w:tcPr>
            <w:tcW w:w="1129" w:type="dxa"/>
          </w:tcPr>
          <w:p w14:paraId="65A1D918" w14:textId="77777777" w:rsidR="00B926CF" w:rsidRDefault="00B926CF" w:rsidP="005F1EA8">
            <w:r>
              <w:fldChar w:fldCharType="begin">
                <w:ffData>
                  <w:name w:val="Text17"/>
                  <w:enabled/>
                  <w:calcOnExit w:val="0"/>
                  <w:textInput/>
                </w:ffData>
              </w:fldChar>
            </w:r>
            <w:bookmarkStart w:id="20" w:name="Text17"/>
            <w:r>
              <w:instrText xml:space="preserve"> FORMTEXT </w:instrText>
            </w:r>
            <w:r>
              <w:fldChar w:fldCharType="separate"/>
            </w:r>
            <w:r w:rsidR="005F1EA8">
              <w:rPr>
                <w:noProof/>
              </w:rPr>
              <w:t>3</w:t>
            </w:r>
            <w:r>
              <w:fldChar w:fldCharType="end"/>
            </w:r>
            <w:bookmarkEnd w:id="20"/>
          </w:p>
        </w:tc>
        <w:tc>
          <w:tcPr>
            <w:tcW w:w="7887" w:type="dxa"/>
          </w:tcPr>
          <w:p w14:paraId="0D126D53" w14:textId="130C4F7B" w:rsidR="00B926CF" w:rsidRDefault="00A97D7D" w:rsidP="005F1EA8">
            <w:r>
              <w:t xml:space="preserve">When carrying equipment ensure T.I.L.E.S </w:t>
            </w:r>
            <w:r w:rsidR="00E00907">
              <w:t xml:space="preserve">is followed, only carry what you can safely, making additional </w:t>
            </w:r>
            <w:r w:rsidR="00A170C8">
              <w:t xml:space="preserve">trips if required. Ensure all equipment </w:t>
            </w:r>
            <w:r w:rsidR="007E541A">
              <w:t xml:space="preserve">is kept in a safe location, ensuring there is no trip </w:t>
            </w:r>
            <w:proofErr w:type="gramStart"/>
            <w:r w:rsidR="007E541A">
              <w:t>hazard</w:t>
            </w:r>
            <w:proofErr w:type="gramEnd"/>
            <w:r w:rsidR="008E330B">
              <w:t xml:space="preserve"> and the location is dry.</w:t>
            </w:r>
          </w:p>
        </w:tc>
      </w:tr>
      <w:tr w:rsidR="00B926CF" w14:paraId="5513456B" w14:textId="77777777" w:rsidTr="00B926CF">
        <w:tc>
          <w:tcPr>
            <w:tcW w:w="1129" w:type="dxa"/>
          </w:tcPr>
          <w:p w14:paraId="6154C80B" w14:textId="77777777" w:rsidR="00B926CF" w:rsidRDefault="00B926CF" w:rsidP="005F1EA8">
            <w:r>
              <w:fldChar w:fldCharType="begin">
                <w:ffData>
                  <w:name w:val="Text18"/>
                  <w:enabled/>
                  <w:calcOnExit w:val="0"/>
                  <w:textInput/>
                </w:ffData>
              </w:fldChar>
            </w:r>
            <w:bookmarkStart w:id="21" w:name="Text18"/>
            <w:r>
              <w:instrText xml:space="preserve"> FORMTEXT </w:instrText>
            </w:r>
            <w:r>
              <w:fldChar w:fldCharType="separate"/>
            </w:r>
            <w:r w:rsidR="005F1EA8">
              <w:rPr>
                <w:noProof/>
              </w:rPr>
              <w:t>4</w:t>
            </w:r>
            <w:r>
              <w:fldChar w:fldCharType="end"/>
            </w:r>
            <w:bookmarkEnd w:id="21"/>
          </w:p>
        </w:tc>
        <w:tc>
          <w:tcPr>
            <w:tcW w:w="7887" w:type="dxa"/>
          </w:tcPr>
          <w:p w14:paraId="0C8B3F97" w14:textId="398FB833" w:rsidR="00B926CF" w:rsidRDefault="008E330B" w:rsidP="00D463B9">
            <w:r>
              <w:t xml:space="preserve">Any </w:t>
            </w:r>
            <w:r w:rsidR="008F5D25">
              <w:t>chemicals or gases must be stored upright, kept away from any naked flame or heat source and stored securely in</w:t>
            </w:r>
            <w:r w:rsidR="0027172E">
              <w:t xml:space="preserve">-line with the </w:t>
            </w:r>
            <w:proofErr w:type="spellStart"/>
            <w:proofErr w:type="gramStart"/>
            <w:r w:rsidR="0027172E">
              <w:t>manufacturers</w:t>
            </w:r>
            <w:proofErr w:type="spellEnd"/>
            <w:proofErr w:type="gramEnd"/>
            <w:r w:rsidR="0027172E">
              <w:t xml:space="preserve"> instructions. </w:t>
            </w:r>
          </w:p>
        </w:tc>
      </w:tr>
      <w:tr w:rsidR="00B926CF" w14:paraId="05E19E62" w14:textId="77777777" w:rsidTr="00B926CF">
        <w:tc>
          <w:tcPr>
            <w:tcW w:w="1129" w:type="dxa"/>
          </w:tcPr>
          <w:p w14:paraId="5F5AF13C" w14:textId="77777777" w:rsidR="00B926CF" w:rsidRDefault="00B926CF" w:rsidP="005F1EA8">
            <w:r>
              <w:fldChar w:fldCharType="begin">
                <w:ffData>
                  <w:name w:val="Text19"/>
                  <w:enabled/>
                  <w:calcOnExit w:val="0"/>
                  <w:textInput/>
                </w:ffData>
              </w:fldChar>
            </w:r>
            <w:bookmarkStart w:id="22" w:name="Text19"/>
            <w:r>
              <w:instrText xml:space="preserve"> FORMTEXT </w:instrText>
            </w:r>
            <w:r>
              <w:fldChar w:fldCharType="separate"/>
            </w:r>
            <w:r w:rsidR="005F1EA8">
              <w:rPr>
                <w:noProof/>
              </w:rPr>
              <w:t>5</w:t>
            </w:r>
            <w:r>
              <w:fldChar w:fldCharType="end"/>
            </w:r>
            <w:bookmarkEnd w:id="22"/>
          </w:p>
        </w:tc>
        <w:tc>
          <w:tcPr>
            <w:tcW w:w="7887" w:type="dxa"/>
          </w:tcPr>
          <w:p w14:paraId="3EE5830F" w14:textId="77777777" w:rsidR="00B926CF" w:rsidRDefault="00B926CF" w:rsidP="005F1EA8">
            <w:r>
              <w:fldChar w:fldCharType="begin">
                <w:ffData>
                  <w:name w:val="Text29"/>
                  <w:enabled/>
                  <w:calcOnExit w:val="0"/>
                  <w:textInput/>
                </w:ffData>
              </w:fldChar>
            </w:r>
            <w:bookmarkStart w:id="23" w:name="Text29"/>
            <w:r>
              <w:instrText xml:space="preserve"> FORMTEXT </w:instrText>
            </w:r>
            <w:r>
              <w:fldChar w:fldCharType="separate"/>
            </w:r>
            <w:r w:rsidR="005F1EA8">
              <w:rPr>
                <w:noProof/>
              </w:rPr>
              <w:t xml:space="preserve">Power tools are only to be used by employees who are 'compentant' in their use, this will be judged </w:t>
            </w:r>
            <w:r w:rsidR="00330394">
              <w:rPr>
                <w:noProof/>
              </w:rPr>
              <w:t>by training and experience in the use of the tools.</w:t>
            </w:r>
            <w:r>
              <w:fldChar w:fldCharType="end"/>
            </w:r>
            <w:bookmarkEnd w:id="23"/>
          </w:p>
        </w:tc>
      </w:tr>
      <w:tr w:rsidR="00B926CF" w14:paraId="760E9C95" w14:textId="77777777" w:rsidTr="00B926CF">
        <w:tc>
          <w:tcPr>
            <w:tcW w:w="1129" w:type="dxa"/>
          </w:tcPr>
          <w:p w14:paraId="3B85D777" w14:textId="77777777" w:rsidR="00B926CF" w:rsidRDefault="00B926CF" w:rsidP="00330394">
            <w:r>
              <w:fldChar w:fldCharType="begin">
                <w:ffData>
                  <w:name w:val="Text20"/>
                  <w:enabled/>
                  <w:calcOnExit w:val="0"/>
                  <w:textInput/>
                </w:ffData>
              </w:fldChar>
            </w:r>
            <w:bookmarkStart w:id="24" w:name="Text20"/>
            <w:r>
              <w:instrText xml:space="preserve"> FORMTEXT </w:instrText>
            </w:r>
            <w:r>
              <w:fldChar w:fldCharType="separate"/>
            </w:r>
            <w:r w:rsidR="00330394">
              <w:rPr>
                <w:noProof/>
              </w:rPr>
              <w:t>6</w:t>
            </w:r>
            <w:r>
              <w:fldChar w:fldCharType="end"/>
            </w:r>
            <w:bookmarkEnd w:id="24"/>
          </w:p>
        </w:tc>
        <w:tc>
          <w:tcPr>
            <w:tcW w:w="7887" w:type="dxa"/>
          </w:tcPr>
          <w:p w14:paraId="18A7BD1C" w14:textId="77777777" w:rsidR="00B926CF" w:rsidRDefault="00B926CF" w:rsidP="00330394">
            <w:r>
              <w:fldChar w:fldCharType="begin">
                <w:ffData>
                  <w:name w:val="Text30"/>
                  <w:enabled/>
                  <w:calcOnExit w:val="0"/>
                  <w:textInput/>
                </w:ffData>
              </w:fldChar>
            </w:r>
            <w:bookmarkStart w:id="25" w:name="Text30"/>
            <w:r>
              <w:instrText xml:space="preserve"> FORMTEXT </w:instrText>
            </w:r>
            <w:r>
              <w:fldChar w:fldCharType="separate"/>
            </w:r>
            <w:r w:rsidR="00330394">
              <w:rPr>
                <w:noProof/>
              </w:rPr>
              <w:t>Any accidents or product damages must be reported to the employees line manager and H&amp;S Consultant without delay.</w:t>
            </w:r>
            <w:r>
              <w:fldChar w:fldCharType="end"/>
            </w:r>
            <w:bookmarkEnd w:id="25"/>
          </w:p>
        </w:tc>
      </w:tr>
      <w:tr w:rsidR="00B926CF" w14:paraId="442BFA8F" w14:textId="77777777" w:rsidTr="00B926CF">
        <w:tc>
          <w:tcPr>
            <w:tcW w:w="1129" w:type="dxa"/>
          </w:tcPr>
          <w:p w14:paraId="2999EFEC" w14:textId="14A2029F" w:rsidR="00B926CF" w:rsidRDefault="005D71E5">
            <w:r>
              <w:t>7</w:t>
            </w:r>
          </w:p>
        </w:tc>
        <w:tc>
          <w:tcPr>
            <w:tcW w:w="7887" w:type="dxa"/>
          </w:tcPr>
          <w:p w14:paraId="11960AE0" w14:textId="20A17FF6" w:rsidR="00B926CF" w:rsidRDefault="005D71E5">
            <w:r>
              <w:t>Ladder safety checks must be completed prior to using any ladders and must only be used by a trained and ‘</w:t>
            </w:r>
            <w:r w:rsidR="00C46D9E">
              <w:t>competent</w:t>
            </w:r>
            <w:r w:rsidR="00305EF4">
              <w:t>’ employee</w:t>
            </w:r>
            <w:r w:rsidR="005E56D6">
              <w:t>.</w:t>
            </w:r>
          </w:p>
        </w:tc>
      </w:tr>
      <w:tr w:rsidR="00B926CF" w14:paraId="5877732F" w14:textId="77777777" w:rsidTr="00B926CF">
        <w:tc>
          <w:tcPr>
            <w:tcW w:w="1129" w:type="dxa"/>
          </w:tcPr>
          <w:p w14:paraId="663808DA" w14:textId="7251F4CF" w:rsidR="00B926CF" w:rsidRDefault="005E56D6">
            <w:r>
              <w:t>8</w:t>
            </w:r>
          </w:p>
        </w:tc>
        <w:tc>
          <w:tcPr>
            <w:tcW w:w="7887" w:type="dxa"/>
          </w:tcPr>
          <w:p w14:paraId="0EB88949" w14:textId="39BCDD6A" w:rsidR="00B926CF" w:rsidRDefault="005E56D6">
            <w:r>
              <w:t xml:space="preserve">Areas </w:t>
            </w:r>
            <w:r w:rsidR="000E731E">
              <w:t>were</w:t>
            </w:r>
            <w:r>
              <w:t xml:space="preserve"> working at height </w:t>
            </w:r>
            <w:r w:rsidR="00C04F26">
              <w:t>is in operation must be kept clear of other workers, members of the public and where possible signage in place to show working at height is in operation. If the area is in the open it must be barriered off.</w:t>
            </w:r>
          </w:p>
        </w:tc>
      </w:tr>
      <w:tr w:rsidR="00B926CF" w14:paraId="19411C3C" w14:textId="77777777" w:rsidTr="00B926CF">
        <w:tc>
          <w:tcPr>
            <w:tcW w:w="1129" w:type="dxa"/>
          </w:tcPr>
          <w:p w14:paraId="798ABEB8" w14:textId="6455F59B" w:rsidR="00B926CF" w:rsidRDefault="00E93E3D">
            <w:r>
              <w:t>9</w:t>
            </w:r>
          </w:p>
        </w:tc>
        <w:tc>
          <w:tcPr>
            <w:tcW w:w="7887" w:type="dxa"/>
          </w:tcPr>
          <w:p w14:paraId="5AC38138" w14:textId="6BCD43BB" w:rsidR="00B926CF" w:rsidRDefault="00E93E3D">
            <w:r>
              <w:t>Any access to areas containing asbestos must be cleared by a professional first and asbestos registers must be confirmed for the site prior to works starting.</w:t>
            </w:r>
          </w:p>
        </w:tc>
      </w:tr>
      <w:tr w:rsidR="00497945" w14:paraId="331DABC3" w14:textId="77777777" w:rsidTr="00B926CF">
        <w:tc>
          <w:tcPr>
            <w:tcW w:w="1129" w:type="dxa"/>
          </w:tcPr>
          <w:p w14:paraId="0008853C" w14:textId="57692916" w:rsidR="00497945" w:rsidRDefault="00497945">
            <w:r>
              <w:t>10</w:t>
            </w:r>
          </w:p>
        </w:tc>
        <w:tc>
          <w:tcPr>
            <w:tcW w:w="7887" w:type="dxa"/>
          </w:tcPr>
          <w:p w14:paraId="61EBEE31" w14:textId="15431C5E" w:rsidR="00497945" w:rsidRDefault="00EB56F0">
            <w:r>
              <w:t xml:space="preserve">Social distancing, face masks must be in use, regular hand </w:t>
            </w:r>
            <w:proofErr w:type="gramStart"/>
            <w:r>
              <w:t>washing</w:t>
            </w:r>
            <w:proofErr w:type="gramEnd"/>
            <w:r>
              <w:t xml:space="preserve"> and sanitiser must be in place. Employees must comply with site location Covid-19 rules.</w:t>
            </w:r>
          </w:p>
        </w:tc>
      </w:tr>
    </w:tbl>
    <w:p w14:paraId="71E4E9EF" w14:textId="77777777" w:rsidR="00B926CF" w:rsidRDefault="00B926CF"/>
    <w:p w14:paraId="75EF623E" w14:textId="77777777" w:rsidR="006B1385" w:rsidRDefault="006B1385" w:rsidP="006B1385">
      <w:r w:rsidRPr="00B926CF">
        <w:rPr>
          <w:rFonts w:ascii="Beatnik SF" w:hAnsi="Beatnik SF"/>
          <w:b/>
          <w:u w:val="single"/>
        </w:rPr>
        <w:t xml:space="preserve">Section </w:t>
      </w:r>
      <w:r>
        <w:rPr>
          <w:rFonts w:ascii="Beatnik SF" w:hAnsi="Beatnik SF"/>
          <w:b/>
          <w:u w:val="single"/>
        </w:rPr>
        <w:t>5</w:t>
      </w:r>
      <w:r w:rsidRPr="00B926CF">
        <w:rPr>
          <w:rFonts w:ascii="Beatnik SF" w:hAnsi="Beatnik SF"/>
          <w:b/>
          <w:u w:val="single"/>
        </w:rPr>
        <w:t xml:space="preserve">. </w:t>
      </w:r>
      <w:r>
        <w:rPr>
          <w:rFonts w:ascii="Beatnik SF" w:hAnsi="Beatnik SF"/>
          <w:b/>
          <w:u w:val="single"/>
        </w:rPr>
        <w:t>Training of Employees</w:t>
      </w:r>
      <w:r w:rsidRPr="00B926CF">
        <w:rPr>
          <w:rFonts w:ascii="Beatnik SF" w:hAnsi="Beatnik SF"/>
          <w:b/>
          <w:u w:val="single"/>
        </w:rPr>
        <w:t>:</w:t>
      </w:r>
    </w:p>
    <w:p w14:paraId="7B98DE6E" w14:textId="77777777" w:rsidR="006B1385" w:rsidRDefault="006B1385" w:rsidP="006B1385">
      <w:r>
        <w:t>All employees that are listed above will have completed the following training within the last 12 months.</w:t>
      </w:r>
    </w:p>
    <w:p w14:paraId="329A102E" w14:textId="77777777" w:rsidR="006B1385" w:rsidRDefault="006B1385" w:rsidP="006B1385">
      <w:r>
        <w:t>Manual Handling Training</w:t>
      </w:r>
    </w:p>
    <w:p w14:paraId="5B6B960B" w14:textId="767330D6" w:rsidR="006B1385" w:rsidRDefault="006B1385" w:rsidP="006B1385">
      <w:r>
        <w:t xml:space="preserve">Asbestos </w:t>
      </w:r>
      <w:r w:rsidR="002A3A46">
        <w:t>Awareness Training</w:t>
      </w:r>
    </w:p>
    <w:p w14:paraId="4967FBF6" w14:textId="77777777" w:rsidR="006B1385" w:rsidRDefault="006B1385" w:rsidP="006B1385">
      <w:r>
        <w:t>Working from Heights</w:t>
      </w:r>
    </w:p>
    <w:p w14:paraId="3539EFA6" w14:textId="77777777" w:rsidR="006B1385" w:rsidRDefault="006B1385" w:rsidP="006B1385">
      <w:r>
        <w:t xml:space="preserve">Vehicle Safety </w:t>
      </w:r>
    </w:p>
    <w:p w14:paraId="0AAB80A2" w14:textId="77777777" w:rsidR="006B1385" w:rsidRDefault="006B1385" w:rsidP="006B1385">
      <w:r>
        <w:t>Site Safety – For those who carry CSCS Cards.</w:t>
      </w:r>
    </w:p>
    <w:p w14:paraId="70728BB5" w14:textId="77777777" w:rsidR="006B1385" w:rsidRDefault="006B1385" w:rsidP="006B1385"/>
    <w:p w14:paraId="75669C2E" w14:textId="77777777" w:rsidR="006B1385" w:rsidRPr="009701E4" w:rsidRDefault="009701E4" w:rsidP="006B1385">
      <w:pPr>
        <w:rPr>
          <w:rFonts w:ascii="Beatnik SF" w:hAnsi="Beatnik SF"/>
          <w:b/>
          <w:u w:val="single"/>
        </w:rPr>
      </w:pPr>
      <w:r w:rsidRPr="009701E4">
        <w:rPr>
          <w:rFonts w:ascii="Beatnik SF" w:hAnsi="Beatnik SF"/>
          <w:b/>
          <w:u w:val="single"/>
        </w:rPr>
        <w:t xml:space="preserve">Section 6. </w:t>
      </w:r>
      <w:r w:rsidR="006B1385" w:rsidRPr="009701E4">
        <w:rPr>
          <w:rFonts w:ascii="Beatnik SF" w:hAnsi="Beatnik SF"/>
          <w:b/>
          <w:u w:val="single"/>
        </w:rPr>
        <w:t>The Method Statement’s identified for use with this Risk Assessment are</w:t>
      </w:r>
      <w:r w:rsidRPr="009701E4">
        <w:rPr>
          <w:rFonts w:ascii="Beatnik SF" w:hAnsi="Beatnik SF"/>
          <w:b/>
          <w:u w:val="single"/>
        </w:rPr>
        <w:t>:</w:t>
      </w:r>
    </w:p>
    <w:tbl>
      <w:tblPr>
        <w:tblStyle w:val="TableGrid"/>
        <w:tblW w:w="0" w:type="auto"/>
        <w:tblLook w:val="04A0" w:firstRow="1" w:lastRow="0" w:firstColumn="1" w:lastColumn="0" w:noHBand="0" w:noVBand="1"/>
      </w:tblPr>
      <w:tblGrid>
        <w:gridCol w:w="1271"/>
        <w:gridCol w:w="7745"/>
      </w:tblGrid>
      <w:tr w:rsidR="009701E4" w14:paraId="2FD4DA9C" w14:textId="77777777" w:rsidTr="009701E4">
        <w:tc>
          <w:tcPr>
            <w:tcW w:w="1271" w:type="dxa"/>
          </w:tcPr>
          <w:p w14:paraId="7C82939B" w14:textId="77777777" w:rsidR="009701E4" w:rsidRPr="009701E4" w:rsidRDefault="009701E4" w:rsidP="006B1385">
            <w:pPr>
              <w:rPr>
                <w:b/>
              </w:rPr>
            </w:pPr>
            <w:r w:rsidRPr="009701E4">
              <w:rPr>
                <w:b/>
              </w:rPr>
              <w:t>REF NO:</w:t>
            </w:r>
          </w:p>
        </w:tc>
        <w:tc>
          <w:tcPr>
            <w:tcW w:w="7745" w:type="dxa"/>
          </w:tcPr>
          <w:p w14:paraId="3865AE1A" w14:textId="77777777" w:rsidR="009701E4" w:rsidRPr="009701E4" w:rsidRDefault="009701E4" w:rsidP="006B1385">
            <w:pPr>
              <w:rPr>
                <w:b/>
              </w:rPr>
            </w:pPr>
            <w:r w:rsidRPr="009701E4">
              <w:rPr>
                <w:b/>
              </w:rPr>
              <w:t>TITLE:</w:t>
            </w:r>
          </w:p>
        </w:tc>
      </w:tr>
      <w:tr w:rsidR="009701E4" w14:paraId="260285D8" w14:textId="77777777" w:rsidTr="009701E4">
        <w:tc>
          <w:tcPr>
            <w:tcW w:w="1271" w:type="dxa"/>
          </w:tcPr>
          <w:p w14:paraId="13D3713C" w14:textId="7AE84FFD" w:rsidR="009701E4" w:rsidRDefault="006E4A39" w:rsidP="00D463B9">
            <w:r>
              <w:t>1</w:t>
            </w:r>
          </w:p>
        </w:tc>
        <w:tc>
          <w:tcPr>
            <w:tcW w:w="7745" w:type="dxa"/>
          </w:tcPr>
          <w:p w14:paraId="31ABC71E" w14:textId="7A6FF1BA" w:rsidR="009701E4" w:rsidRDefault="006E4A39" w:rsidP="00966A3E">
            <w:r>
              <w:t>Manual handling</w:t>
            </w:r>
          </w:p>
        </w:tc>
      </w:tr>
      <w:tr w:rsidR="009701E4" w14:paraId="50FC1563" w14:textId="77777777" w:rsidTr="009701E4">
        <w:tc>
          <w:tcPr>
            <w:tcW w:w="1271" w:type="dxa"/>
          </w:tcPr>
          <w:p w14:paraId="49D56EEF" w14:textId="33995E3D" w:rsidR="009701E4" w:rsidRDefault="006E4A39" w:rsidP="009D0959">
            <w:r>
              <w:t>2</w:t>
            </w:r>
          </w:p>
        </w:tc>
        <w:tc>
          <w:tcPr>
            <w:tcW w:w="7745" w:type="dxa"/>
          </w:tcPr>
          <w:p w14:paraId="1C0D9AE5" w14:textId="43C258DF" w:rsidR="009701E4" w:rsidRDefault="006E4A39" w:rsidP="006B1385">
            <w:r>
              <w:t>Working at height safely</w:t>
            </w:r>
          </w:p>
        </w:tc>
      </w:tr>
      <w:tr w:rsidR="009701E4" w14:paraId="5EF81826" w14:textId="77777777" w:rsidTr="009701E4">
        <w:tc>
          <w:tcPr>
            <w:tcW w:w="1271" w:type="dxa"/>
          </w:tcPr>
          <w:p w14:paraId="71CD5AC4" w14:textId="11D83789" w:rsidR="009701E4" w:rsidRDefault="006E4A39" w:rsidP="009D0959">
            <w:r>
              <w:t>3</w:t>
            </w:r>
          </w:p>
        </w:tc>
        <w:tc>
          <w:tcPr>
            <w:tcW w:w="7745" w:type="dxa"/>
          </w:tcPr>
          <w:p w14:paraId="6E200F4E" w14:textId="510BD478" w:rsidR="009701E4" w:rsidRDefault="006E4A39" w:rsidP="006B1385">
            <w:r>
              <w:t>COSHH</w:t>
            </w:r>
          </w:p>
        </w:tc>
      </w:tr>
      <w:tr w:rsidR="009701E4" w14:paraId="487E8884" w14:textId="77777777" w:rsidTr="009701E4">
        <w:tc>
          <w:tcPr>
            <w:tcW w:w="1271" w:type="dxa"/>
          </w:tcPr>
          <w:p w14:paraId="6EC34A89" w14:textId="1CB15AED" w:rsidR="009701E4" w:rsidRDefault="006E4A39" w:rsidP="009D0959">
            <w:r>
              <w:t>4</w:t>
            </w:r>
          </w:p>
        </w:tc>
        <w:tc>
          <w:tcPr>
            <w:tcW w:w="7745" w:type="dxa"/>
          </w:tcPr>
          <w:p w14:paraId="550F56B7" w14:textId="16FC175F" w:rsidR="009701E4" w:rsidRDefault="006E4A39" w:rsidP="006B1385">
            <w:r>
              <w:t>Hot works policy &amp; certification</w:t>
            </w:r>
          </w:p>
        </w:tc>
      </w:tr>
      <w:tr w:rsidR="009701E4" w14:paraId="384D6C8F" w14:textId="77777777" w:rsidTr="009701E4">
        <w:tc>
          <w:tcPr>
            <w:tcW w:w="1271" w:type="dxa"/>
          </w:tcPr>
          <w:p w14:paraId="39480838" w14:textId="4AA3F6BF" w:rsidR="009701E4" w:rsidRDefault="00EB56F0" w:rsidP="006B1385">
            <w:r>
              <w:t>5</w:t>
            </w:r>
          </w:p>
        </w:tc>
        <w:tc>
          <w:tcPr>
            <w:tcW w:w="7745" w:type="dxa"/>
          </w:tcPr>
          <w:p w14:paraId="1B702523" w14:textId="4EEEB5BF" w:rsidR="009701E4" w:rsidRDefault="00EB56F0" w:rsidP="006B1385">
            <w:r>
              <w:t>Covid-19 company information</w:t>
            </w:r>
          </w:p>
        </w:tc>
      </w:tr>
    </w:tbl>
    <w:p w14:paraId="0D4A704F" w14:textId="77777777" w:rsidR="006B1385" w:rsidRDefault="006B1385" w:rsidP="006B1385">
      <w:r>
        <w:t xml:space="preserve"> </w:t>
      </w:r>
    </w:p>
    <w:p w14:paraId="44420A63" w14:textId="77777777" w:rsidR="006E4A39" w:rsidRDefault="006E4A39" w:rsidP="006B1385">
      <w:pPr>
        <w:rPr>
          <w:rFonts w:ascii="Beatnik SF" w:hAnsi="Beatnik SF"/>
          <w:b/>
          <w:color w:val="FF0000"/>
          <w:u w:val="single"/>
        </w:rPr>
      </w:pPr>
    </w:p>
    <w:p w14:paraId="5D455677" w14:textId="77777777" w:rsidR="006E4A39" w:rsidRDefault="006E4A39" w:rsidP="006B1385">
      <w:pPr>
        <w:rPr>
          <w:rFonts w:ascii="Beatnik SF" w:hAnsi="Beatnik SF"/>
          <w:b/>
          <w:color w:val="FF0000"/>
          <w:u w:val="single"/>
        </w:rPr>
      </w:pPr>
    </w:p>
    <w:p w14:paraId="1D424D7E" w14:textId="77777777" w:rsidR="006E4A39" w:rsidRDefault="006E4A39" w:rsidP="006B1385">
      <w:pPr>
        <w:rPr>
          <w:rFonts w:ascii="Beatnik SF" w:hAnsi="Beatnik SF"/>
          <w:b/>
          <w:color w:val="FF0000"/>
          <w:u w:val="single"/>
        </w:rPr>
      </w:pPr>
    </w:p>
    <w:p w14:paraId="7BC34FAD" w14:textId="481308B8" w:rsidR="009701E4" w:rsidRPr="00265D58" w:rsidRDefault="009701E4" w:rsidP="006B1385">
      <w:pPr>
        <w:rPr>
          <w:color w:val="FF0000"/>
        </w:rPr>
      </w:pPr>
      <w:r w:rsidRPr="00265D58">
        <w:rPr>
          <w:rFonts w:ascii="Beatnik SF" w:hAnsi="Beatnik SF"/>
          <w:b/>
          <w:color w:val="FF0000"/>
          <w:u w:val="single"/>
        </w:rPr>
        <w:t>Monitoring Results</w:t>
      </w:r>
      <w:r w:rsidRPr="00265D58">
        <w:rPr>
          <w:color w:val="FF0000"/>
        </w:rPr>
        <w:t>:</w:t>
      </w:r>
    </w:p>
    <w:p w14:paraId="0ED49CE8" w14:textId="77777777" w:rsidR="009701E4" w:rsidRDefault="009701E4" w:rsidP="006B1385">
      <w:r>
        <w:t>All risk assessments will be reviewed on an annual basis, if an incident is reported during this time period the review will take place as part of any investigation, updates made will be uploaded to the one drive system with a reference to all staff involved.</w:t>
      </w:r>
    </w:p>
    <w:p w14:paraId="0D9429E8" w14:textId="77777777" w:rsidR="009701E4" w:rsidRDefault="009701E4" w:rsidP="006B1385">
      <w:r>
        <w:t>LOLER Examinations will be completed on an annual basis, unless otherwise required by Law. Certificates of all examinations are held at our head office.</w:t>
      </w:r>
    </w:p>
    <w:p w14:paraId="0818508C" w14:textId="77777777" w:rsidR="00265D58" w:rsidRDefault="009701E4" w:rsidP="006B1385">
      <w:r>
        <w:t>Departmental Managers are responsible for full compliance of this risk assessment at all times.</w:t>
      </w:r>
    </w:p>
    <w:p w14:paraId="27D6C53B" w14:textId="77777777" w:rsidR="00265D58" w:rsidRDefault="00265D58" w:rsidP="006B1385"/>
    <w:p w14:paraId="75592F03" w14:textId="77777777" w:rsidR="00265D58" w:rsidRPr="00265D58" w:rsidRDefault="00265D58" w:rsidP="006B1385">
      <w:pPr>
        <w:rPr>
          <w:rFonts w:ascii="Beatnik SF" w:hAnsi="Beatnik SF"/>
          <w:b/>
        </w:rPr>
      </w:pPr>
      <w:r w:rsidRPr="00265D58">
        <w:rPr>
          <w:rFonts w:ascii="Beatnik SF" w:hAnsi="Beatnik SF"/>
          <w:b/>
        </w:rPr>
        <w:t>This Risk Assessment has been authorised for use by:</w:t>
      </w:r>
    </w:p>
    <w:p w14:paraId="796D8A56" w14:textId="77777777" w:rsidR="00265D58" w:rsidRDefault="00265D58" w:rsidP="006B1385">
      <w:pPr>
        <w:rPr>
          <w:noProof/>
          <w:lang w:eastAsia="en-GB"/>
        </w:rPr>
      </w:pPr>
      <w:r w:rsidRPr="00265D58">
        <w:rPr>
          <w:noProof/>
          <w:lang w:eastAsia="en-GB"/>
        </w:rPr>
        <w:t xml:space="preserve"> </w:t>
      </w:r>
      <w:r>
        <w:rPr>
          <w:noProof/>
          <w:lang w:val="en-US"/>
        </w:rPr>
        <w:drawing>
          <wp:inline distT="0" distB="0" distL="0" distR="0" wp14:anchorId="4622EAB8" wp14:editId="44937248">
            <wp:extent cx="1238250" cy="511927"/>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obs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5467" cy="539716"/>
                    </a:xfrm>
                    <a:prstGeom prst="rect">
                      <a:avLst/>
                    </a:prstGeom>
                  </pic:spPr>
                </pic:pic>
              </a:graphicData>
            </a:graphic>
          </wp:inline>
        </w:drawing>
      </w:r>
      <w:r>
        <w:rPr>
          <w:noProof/>
          <w:lang w:eastAsia="en-GB"/>
        </w:rPr>
        <w:tab/>
        <w:t>Rob Chappell – Health &amp; Safety Consultant.</w:t>
      </w:r>
    </w:p>
    <w:p w14:paraId="7A60F602" w14:textId="699420FD" w:rsidR="00265D58" w:rsidRDefault="00265D58" w:rsidP="006B1385">
      <w:r w:rsidRPr="00265D58">
        <w:rPr>
          <w:rFonts w:ascii="Beatnik SF" w:hAnsi="Beatnik SF"/>
          <w:b/>
          <w:noProof/>
          <w:lang w:eastAsia="en-GB"/>
        </w:rPr>
        <w:t>Dated:</w:t>
      </w:r>
      <w:r>
        <w:rPr>
          <w:noProof/>
          <w:lang w:eastAsia="en-GB"/>
        </w:rPr>
        <w:t xml:space="preserve"> </w:t>
      </w:r>
      <w:r w:rsidR="00A42A8B">
        <w:rPr>
          <w:noProof/>
          <w:lang w:eastAsia="en-GB"/>
        </w:rPr>
        <w:t>18/04/2022</w:t>
      </w:r>
    </w:p>
    <w:p w14:paraId="74CA92CD" w14:textId="6E872C81" w:rsidR="009701E4" w:rsidRDefault="00265D58" w:rsidP="006B1385">
      <w:r w:rsidRPr="00265D58">
        <w:rPr>
          <w:rFonts w:ascii="Beatnik SF" w:hAnsi="Beatnik SF"/>
          <w:b/>
        </w:rPr>
        <w:t>Next Review is due by:</w:t>
      </w:r>
      <w:r w:rsidR="009701E4">
        <w:t xml:space="preserve"> </w:t>
      </w:r>
      <w:r w:rsidR="00A42A8B">
        <w:t>18/04/2023</w:t>
      </w:r>
    </w:p>
    <w:p w14:paraId="1A6EA7DA" w14:textId="77777777" w:rsidR="006B1385" w:rsidRPr="006B1385" w:rsidRDefault="006B1385" w:rsidP="006B1385"/>
    <w:p w14:paraId="222A26E5" w14:textId="77777777" w:rsidR="006B1385" w:rsidRPr="00B926CF" w:rsidRDefault="006B1385"/>
    <w:sectPr w:rsidR="006B1385" w:rsidRPr="00B926C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0FA95" w14:textId="77777777" w:rsidR="00833271" w:rsidRDefault="00833271" w:rsidP="005C0429">
      <w:pPr>
        <w:spacing w:after="0" w:line="240" w:lineRule="auto"/>
      </w:pPr>
      <w:r>
        <w:separator/>
      </w:r>
    </w:p>
  </w:endnote>
  <w:endnote w:type="continuationSeparator" w:id="0">
    <w:p w14:paraId="22474DD8" w14:textId="77777777" w:rsidR="00833271" w:rsidRDefault="00833271" w:rsidP="005C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atnik S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ABF5F" w14:textId="77777777" w:rsidR="00833271" w:rsidRDefault="00833271" w:rsidP="005C0429">
      <w:pPr>
        <w:spacing w:after="0" w:line="240" w:lineRule="auto"/>
      </w:pPr>
      <w:r>
        <w:separator/>
      </w:r>
    </w:p>
  </w:footnote>
  <w:footnote w:type="continuationSeparator" w:id="0">
    <w:p w14:paraId="4B9E3905" w14:textId="77777777" w:rsidR="00833271" w:rsidRDefault="00833271" w:rsidP="005C0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4C19" w14:textId="691408C1" w:rsidR="00E13C80" w:rsidRDefault="00A42A8B">
    <w:pPr>
      <w:pStyle w:val="Header"/>
    </w:pPr>
    <w:r>
      <w:rPr>
        <w:noProof/>
      </w:rPr>
      <w:drawing>
        <wp:inline distT="0" distB="0" distL="0" distR="0" wp14:anchorId="40A0D644" wp14:editId="48651E9B">
          <wp:extent cx="1926042" cy="449580"/>
          <wp:effectExtent l="0" t="0" r="0" b="762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972846" cy="4605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29"/>
    <w:rsid w:val="00076037"/>
    <w:rsid w:val="000E2BF3"/>
    <w:rsid w:val="000E731E"/>
    <w:rsid w:val="0013312E"/>
    <w:rsid w:val="00182227"/>
    <w:rsid w:val="001D6347"/>
    <w:rsid w:val="00265D58"/>
    <w:rsid w:val="0027172E"/>
    <w:rsid w:val="002A3A46"/>
    <w:rsid w:val="002A7898"/>
    <w:rsid w:val="002D10E6"/>
    <w:rsid w:val="002E0C08"/>
    <w:rsid w:val="00305EF4"/>
    <w:rsid w:val="00323CA7"/>
    <w:rsid w:val="00330394"/>
    <w:rsid w:val="00351D2C"/>
    <w:rsid w:val="00384B10"/>
    <w:rsid w:val="003B604B"/>
    <w:rsid w:val="003D566A"/>
    <w:rsid w:val="00452B18"/>
    <w:rsid w:val="0049616B"/>
    <w:rsid w:val="00497945"/>
    <w:rsid w:val="004C1C02"/>
    <w:rsid w:val="004C32DE"/>
    <w:rsid w:val="005000A7"/>
    <w:rsid w:val="005571D1"/>
    <w:rsid w:val="00595999"/>
    <w:rsid w:val="005A1606"/>
    <w:rsid w:val="005B7DF7"/>
    <w:rsid w:val="005C0429"/>
    <w:rsid w:val="005D71E5"/>
    <w:rsid w:val="005E03D5"/>
    <w:rsid w:val="005E56D6"/>
    <w:rsid w:val="005F1EA8"/>
    <w:rsid w:val="005F2EF6"/>
    <w:rsid w:val="005F73A7"/>
    <w:rsid w:val="00633B8C"/>
    <w:rsid w:val="0065255A"/>
    <w:rsid w:val="006B1385"/>
    <w:rsid w:val="006B5868"/>
    <w:rsid w:val="006D0119"/>
    <w:rsid w:val="006E4A39"/>
    <w:rsid w:val="00763394"/>
    <w:rsid w:val="00787EE3"/>
    <w:rsid w:val="007A6F83"/>
    <w:rsid w:val="007E541A"/>
    <w:rsid w:val="00833271"/>
    <w:rsid w:val="008405EC"/>
    <w:rsid w:val="00844B74"/>
    <w:rsid w:val="00870A99"/>
    <w:rsid w:val="008E330B"/>
    <w:rsid w:val="008F5D25"/>
    <w:rsid w:val="009025A1"/>
    <w:rsid w:val="00966A3E"/>
    <w:rsid w:val="009701E4"/>
    <w:rsid w:val="00976799"/>
    <w:rsid w:val="009A5729"/>
    <w:rsid w:val="009D0959"/>
    <w:rsid w:val="00A170C8"/>
    <w:rsid w:val="00A42A8B"/>
    <w:rsid w:val="00A97D7D"/>
    <w:rsid w:val="00AA3AF3"/>
    <w:rsid w:val="00B926CF"/>
    <w:rsid w:val="00B940AA"/>
    <w:rsid w:val="00BB0B78"/>
    <w:rsid w:val="00BD38FD"/>
    <w:rsid w:val="00C04F26"/>
    <w:rsid w:val="00C056B2"/>
    <w:rsid w:val="00C11623"/>
    <w:rsid w:val="00C46D9E"/>
    <w:rsid w:val="00D463B9"/>
    <w:rsid w:val="00D70733"/>
    <w:rsid w:val="00DC2B7A"/>
    <w:rsid w:val="00DD457C"/>
    <w:rsid w:val="00E00907"/>
    <w:rsid w:val="00E03170"/>
    <w:rsid w:val="00E13C80"/>
    <w:rsid w:val="00E61202"/>
    <w:rsid w:val="00E93E3D"/>
    <w:rsid w:val="00EB56F0"/>
    <w:rsid w:val="00F23082"/>
    <w:rsid w:val="00F41559"/>
    <w:rsid w:val="00F46CFD"/>
    <w:rsid w:val="5DCD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50C3E2"/>
  <w15:chartTrackingRefBased/>
  <w15:docId w15:val="{BF29E917-976A-494A-A61F-2E4D003B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429"/>
  </w:style>
  <w:style w:type="paragraph" w:styleId="Footer">
    <w:name w:val="footer"/>
    <w:basedOn w:val="Normal"/>
    <w:link w:val="FooterChar"/>
    <w:uiPriority w:val="99"/>
    <w:unhideWhenUsed/>
    <w:rsid w:val="005C0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429"/>
  </w:style>
  <w:style w:type="table" w:styleId="TableGrid">
    <w:name w:val="Table Grid"/>
    <w:basedOn w:val="TableNormal"/>
    <w:uiPriority w:val="39"/>
    <w:rsid w:val="005F7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0B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B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E6B004-3150-4957-A08D-8AD16D1F130D}">
  <we:reference id="wa102920437" version="1.3.1.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98878-21C9-4B5F-BE56-73F77AF0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Chappell</dc:creator>
  <cp:keywords/>
  <dc:description/>
  <cp:lastModifiedBy>Rob Chappell</cp:lastModifiedBy>
  <cp:revision>48</cp:revision>
  <cp:lastPrinted>2017-02-08T12:55:00Z</cp:lastPrinted>
  <dcterms:created xsi:type="dcterms:W3CDTF">2021-02-18T06:46:00Z</dcterms:created>
  <dcterms:modified xsi:type="dcterms:W3CDTF">2022-04-18T14:17:00Z</dcterms:modified>
</cp:coreProperties>
</file>