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B415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PR COOLING LTD</w:t>
      </w:r>
    </w:p>
    <w:p w14:paraId="09BD74DB" w14:textId="77777777" w:rsidR="003E36F7" w:rsidRPr="003E36F7" w:rsidRDefault="003E36F7" w:rsidP="003E36F7">
      <w:pPr>
        <w:rPr>
          <w:b/>
          <w:bCs/>
          <w:color w:val="EE0000"/>
        </w:rPr>
      </w:pPr>
      <w:r w:rsidRPr="003E36F7">
        <w:rPr>
          <w:b/>
          <w:bCs/>
          <w:color w:val="EE0000"/>
        </w:rPr>
        <w:t>FACTORY</w:t>
      </w:r>
      <w:r w:rsidRPr="003E36F7">
        <w:rPr>
          <w:b/>
          <w:bCs/>
          <w:color w:val="EE0000"/>
        </w:rPr>
        <w:noBreakHyphen/>
        <w:t>SPECIFIC EMERGENCY RESPONSE PLAN</w:t>
      </w:r>
    </w:p>
    <w:p w14:paraId="4438A656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Refrigerant Leak – Industrial Refrigeration Systems</w:t>
      </w:r>
    </w:p>
    <w:p w14:paraId="4C521499" w14:textId="38CF4C37" w:rsidR="003E36F7" w:rsidRPr="003E36F7" w:rsidRDefault="003E36F7" w:rsidP="003E36F7">
      <w:r w:rsidRPr="003E36F7">
        <w:rPr>
          <w:b/>
          <w:bCs/>
        </w:rPr>
        <w:t>Project:</w:t>
      </w:r>
      <w:r w:rsidRPr="003E36F7">
        <w:t xml:space="preserve"> </w:t>
      </w:r>
      <w:r w:rsidRPr="003E36F7">
        <w:br/>
      </w:r>
      <w:r w:rsidRPr="003E36F7">
        <w:rPr>
          <w:b/>
          <w:bCs/>
        </w:rPr>
        <w:t>Site:</w:t>
      </w:r>
      <w:r w:rsidRPr="003E36F7">
        <w:t xml:space="preserve"> Factory Environment</w:t>
      </w:r>
      <w:r w:rsidRPr="003E36F7">
        <w:br/>
      </w:r>
      <w:r w:rsidRPr="003E36F7">
        <w:rPr>
          <w:b/>
          <w:bCs/>
        </w:rPr>
        <w:t>Date:</w:t>
      </w:r>
      <w:r w:rsidRPr="003E36F7">
        <w:t xml:space="preserve"> </w:t>
      </w:r>
      <w:r w:rsidRPr="003E36F7">
        <w:br/>
      </w:r>
      <w:r w:rsidRPr="003E36F7">
        <w:rPr>
          <w:b/>
          <w:bCs/>
        </w:rPr>
        <w:t>Prepared By:</w:t>
      </w:r>
      <w:r w:rsidRPr="003E36F7">
        <w:t xml:space="preserve"> PR Cooling Ltd</w:t>
      </w:r>
    </w:p>
    <w:p w14:paraId="03ED05E1" w14:textId="77777777" w:rsidR="003E36F7" w:rsidRPr="003E36F7" w:rsidRDefault="003E36F7" w:rsidP="003E36F7">
      <w:r w:rsidRPr="003E36F7">
        <w:pict w14:anchorId="082D55EB">
          <v:rect id="_x0000_i1116" style="width:0;height:1.5pt" o:hralign="center" o:hrstd="t" o:hr="t" fillcolor="#a0a0a0" stroked="f"/>
        </w:pict>
      </w:r>
    </w:p>
    <w:p w14:paraId="3707497A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1. PURPOSE OF THIS PLAN</w:t>
      </w:r>
    </w:p>
    <w:p w14:paraId="2D9AA4C3" w14:textId="77777777" w:rsidR="003E36F7" w:rsidRPr="003E36F7" w:rsidRDefault="003E36F7" w:rsidP="003E36F7">
      <w:r w:rsidRPr="003E36F7">
        <w:t>To provide clear, immediate actions for engineers, factory staff, and supervisors in the event of a refrigerant leak during installation, servicing, or commissioning of refrigeration equipment within a factory environment.</w:t>
      </w:r>
    </w:p>
    <w:p w14:paraId="20AFA5B5" w14:textId="77777777" w:rsidR="003E36F7" w:rsidRPr="003E36F7" w:rsidRDefault="003E36F7" w:rsidP="003E36F7">
      <w:r w:rsidRPr="003E36F7">
        <w:t>This plan covers leaks involving:</w:t>
      </w:r>
    </w:p>
    <w:p w14:paraId="0D74D491" w14:textId="77777777" w:rsidR="003E36F7" w:rsidRPr="003E36F7" w:rsidRDefault="003E36F7" w:rsidP="003E36F7">
      <w:pPr>
        <w:numPr>
          <w:ilvl w:val="0"/>
          <w:numId w:val="1"/>
        </w:numPr>
      </w:pPr>
      <w:r w:rsidRPr="003E36F7">
        <w:rPr>
          <w:b/>
          <w:bCs/>
        </w:rPr>
        <w:t>A1 refrigerants:</w:t>
      </w:r>
      <w:r w:rsidRPr="003E36F7">
        <w:t xml:space="preserve"> R404A, R452A, R134a</w:t>
      </w:r>
    </w:p>
    <w:p w14:paraId="560B80E9" w14:textId="77777777" w:rsidR="003E36F7" w:rsidRPr="003E36F7" w:rsidRDefault="003E36F7" w:rsidP="003E36F7">
      <w:pPr>
        <w:numPr>
          <w:ilvl w:val="0"/>
          <w:numId w:val="1"/>
        </w:numPr>
      </w:pPr>
      <w:r w:rsidRPr="003E36F7">
        <w:rPr>
          <w:b/>
          <w:bCs/>
        </w:rPr>
        <w:t>A2L refrigerants:</w:t>
      </w:r>
      <w:r w:rsidRPr="003E36F7">
        <w:t xml:space="preserve"> R32</w:t>
      </w:r>
    </w:p>
    <w:p w14:paraId="125D5A5E" w14:textId="77777777" w:rsidR="003E36F7" w:rsidRPr="003E36F7" w:rsidRDefault="003E36F7" w:rsidP="003E36F7">
      <w:pPr>
        <w:numPr>
          <w:ilvl w:val="0"/>
          <w:numId w:val="1"/>
        </w:numPr>
      </w:pPr>
      <w:r w:rsidRPr="003E36F7">
        <w:rPr>
          <w:b/>
          <w:bCs/>
        </w:rPr>
        <w:t>A3 refrigerants:</w:t>
      </w:r>
      <w:r w:rsidRPr="003E36F7">
        <w:t xml:space="preserve"> R290 (Propane)</w:t>
      </w:r>
    </w:p>
    <w:p w14:paraId="226074F5" w14:textId="77777777" w:rsidR="003E36F7" w:rsidRPr="003E36F7" w:rsidRDefault="003E36F7" w:rsidP="003E36F7">
      <w:pPr>
        <w:numPr>
          <w:ilvl w:val="0"/>
          <w:numId w:val="1"/>
        </w:numPr>
      </w:pPr>
      <w:r w:rsidRPr="003E36F7">
        <w:rPr>
          <w:b/>
          <w:bCs/>
        </w:rPr>
        <w:t>Natural refrigerants:</w:t>
      </w:r>
      <w:r w:rsidRPr="003E36F7">
        <w:t xml:space="preserve"> CO₂ (R744)</w:t>
      </w:r>
    </w:p>
    <w:p w14:paraId="6973A64E" w14:textId="77777777" w:rsidR="003E36F7" w:rsidRPr="003E36F7" w:rsidRDefault="003E36F7" w:rsidP="003E36F7">
      <w:r w:rsidRPr="003E36F7">
        <w:pict w14:anchorId="4E45DDFB">
          <v:rect id="_x0000_i1117" style="width:0;height:1.5pt" o:hralign="center" o:hrstd="t" o:hr="t" fillcolor="#a0a0a0" stroked="f"/>
        </w:pict>
      </w:r>
    </w:p>
    <w:p w14:paraId="14BFED3C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2. GENERAL PRINCIPLES</w:t>
      </w:r>
    </w:p>
    <w:p w14:paraId="21FCC3AE" w14:textId="77777777" w:rsidR="003E36F7" w:rsidRPr="003E36F7" w:rsidRDefault="003E36F7" w:rsidP="003E36F7">
      <w:pPr>
        <w:numPr>
          <w:ilvl w:val="0"/>
          <w:numId w:val="2"/>
        </w:numPr>
      </w:pPr>
      <w:r w:rsidRPr="003E36F7">
        <w:rPr>
          <w:b/>
          <w:bCs/>
        </w:rPr>
        <w:t>Do not attempt to stop a leak without proper PPE and training</w:t>
      </w:r>
    </w:p>
    <w:p w14:paraId="78EBBC7B" w14:textId="77777777" w:rsidR="003E36F7" w:rsidRPr="003E36F7" w:rsidRDefault="003E36F7" w:rsidP="003E36F7">
      <w:pPr>
        <w:numPr>
          <w:ilvl w:val="0"/>
          <w:numId w:val="2"/>
        </w:numPr>
      </w:pPr>
      <w:r w:rsidRPr="003E36F7">
        <w:rPr>
          <w:b/>
          <w:bCs/>
        </w:rPr>
        <w:t>Never enter a confined or poorly ventilated area where refrigerant may have accumulated</w:t>
      </w:r>
    </w:p>
    <w:p w14:paraId="06AAA576" w14:textId="77777777" w:rsidR="003E36F7" w:rsidRPr="003E36F7" w:rsidRDefault="003E36F7" w:rsidP="003E36F7">
      <w:pPr>
        <w:numPr>
          <w:ilvl w:val="0"/>
          <w:numId w:val="2"/>
        </w:numPr>
      </w:pPr>
      <w:r w:rsidRPr="003E36F7">
        <w:rPr>
          <w:b/>
          <w:bCs/>
        </w:rPr>
        <w:t>Evacuate immediately if flammable refrigerants are involved</w:t>
      </w:r>
    </w:p>
    <w:p w14:paraId="5B9A4D33" w14:textId="77777777" w:rsidR="003E36F7" w:rsidRPr="003E36F7" w:rsidRDefault="003E36F7" w:rsidP="003E36F7">
      <w:pPr>
        <w:numPr>
          <w:ilvl w:val="0"/>
          <w:numId w:val="2"/>
        </w:numPr>
      </w:pPr>
      <w:r w:rsidRPr="003E36F7">
        <w:rPr>
          <w:b/>
          <w:bCs/>
        </w:rPr>
        <w:t>Prioritise life safety over equipment protection</w:t>
      </w:r>
    </w:p>
    <w:p w14:paraId="4990733F" w14:textId="77777777" w:rsidR="003E36F7" w:rsidRPr="003E36F7" w:rsidRDefault="003E36F7" w:rsidP="003E36F7">
      <w:r w:rsidRPr="003E36F7">
        <w:pict w14:anchorId="6961B634">
          <v:rect id="_x0000_i1118" style="width:0;height:1.5pt" o:hralign="center" o:hrstd="t" o:hr="t" fillcolor="#a0a0a0" stroked="f"/>
        </w:pict>
      </w:r>
    </w:p>
    <w:p w14:paraId="45A209EF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3. IMMEDIATE ACTIONS (ALL REFRIGERANTS)</w:t>
      </w:r>
    </w:p>
    <w:p w14:paraId="7463EBB0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3.1 Stop Work Immediately</w:t>
      </w:r>
    </w:p>
    <w:p w14:paraId="3855C549" w14:textId="77777777" w:rsidR="003E36F7" w:rsidRPr="003E36F7" w:rsidRDefault="003E36F7" w:rsidP="003E36F7">
      <w:pPr>
        <w:numPr>
          <w:ilvl w:val="0"/>
          <w:numId w:val="3"/>
        </w:numPr>
      </w:pPr>
      <w:r w:rsidRPr="003E36F7">
        <w:t>Cease all installation, brazing, electrical, or commissioning activities</w:t>
      </w:r>
    </w:p>
    <w:p w14:paraId="4D7E4F38" w14:textId="77777777" w:rsidR="003E36F7" w:rsidRPr="003E36F7" w:rsidRDefault="003E36F7" w:rsidP="003E36F7">
      <w:pPr>
        <w:numPr>
          <w:ilvl w:val="0"/>
          <w:numId w:val="3"/>
        </w:numPr>
      </w:pPr>
      <w:r w:rsidRPr="003E36F7">
        <w:t>Shut down tools and equipment</w:t>
      </w:r>
    </w:p>
    <w:p w14:paraId="01B1FF0C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3.2 Raise the Alarm</w:t>
      </w:r>
    </w:p>
    <w:p w14:paraId="249231D3" w14:textId="77777777" w:rsidR="003E36F7" w:rsidRPr="003E36F7" w:rsidRDefault="003E36F7" w:rsidP="003E36F7">
      <w:pPr>
        <w:numPr>
          <w:ilvl w:val="0"/>
          <w:numId w:val="4"/>
        </w:numPr>
      </w:pPr>
      <w:r w:rsidRPr="003E36F7">
        <w:t>Notify factory supervisor</w:t>
      </w:r>
    </w:p>
    <w:p w14:paraId="178E238E" w14:textId="77777777" w:rsidR="003E36F7" w:rsidRPr="003E36F7" w:rsidRDefault="003E36F7" w:rsidP="003E36F7">
      <w:pPr>
        <w:numPr>
          <w:ilvl w:val="0"/>
          <w:numId w:val="4"/>
        </w:numPr>
      </w:pPr>
      <w:r w:rsidRPr="003E36F7">
        <w:lastRenderedPageBreak/>
        <w:t>Inform all personnel in the vicinity</w:t>
      </w:r>
    </w:p>
    <w:p w14:paraId="42F6B608" w14:textId="77777777" w:rsidR="003E36F7" w:rsidRPr="003E36F7" w:rsidRDefault="003E36F7" w:rsidP="003E36F7">
      <w:pPr>
        <w:numPr>
          <w:ilvl w:val="0"/>
          <w:numId w:val="4"/>
        </w:numPr>
      </w:pPr>
      <w:r w:rsidRPr="003E36F7">
        <w:t>Use radios or hand signals if noise levels are high</w:t>
      </w:r>
    </w:p>
    <w:p w14:paraId="0DB23AA2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3.3 Evacuate the Area</w:t>
      </w:r>
    </w:p>
    <w:p w14:paraId="098017A5" w14:textId="77777777" w:rsidR="003E36F7" w:rsidRPr="003E36F7" w:rsidRDefault="003E36F7" w:rsidP="003E36F7">
      <w:pPr>
        <w:numPr>
          <w:ilvl w:val="0"/>
          <w:numId w:val="5"/>
        </w:numPr>
      </w:pPr>
      <w:r w:rsidRPr="003E36F7">
        <w:t>Move upwind of the leak</w:t>
      </w:r>
    </w:p>
    <w:p w14:paraId="1217D0AA" w14:textId="77777777" w:rsidR="003E36F7" w:rsidRPr="003E36F7" w:rsidRDefault="003E36F7" w:rsidP="003E36F7">
      <w:pPr>
        <w:numPr>
          <w:ilvl w:val="0"/>
          <w:numId w:val="5"/>
        </w:numPr>
      </w:pPr>
      <w:r w:rsidRPr="003E36F7">
        <w:t>Avoid low</w:t>
      </w:r>
      <w:r w:rsidRPr="003E36F7">
        <w:noBreakHyphen/>
        <w:t>lying areas (refrigerants can pool)</w:t>
      </w:r>
    </w:p>
    <w:p w14:paraId="36ACB451" w14:textId="77777777" w:rsidR="003E36F7" w:rsidRPr="003E36F7" w:rsidRDefault="003E36F7" w:rsidP="003E36F7">
      <w:pPr>
        <w:numPr>
          <w:ilvl w:val="0"/>
          <w:numId w:val="5"/>
        </w:numPr>
      </w:pPr>
      <w:r w:rsidRPr="003E36F7">
        <w:t>Do not re</w:t>
      </w:r>
      <w:r w:rsidRPr="003E36F7">
        <w:noBreakHyphen/>
        <w:t>enter until authorised</w:t>
      </w:r>
    </w:p>
    <w:p w14:paraId="1A8E67DC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3.4 Ventilate</w:t>
      </w:r>
    </w:p>
    <w:p w14:paraId="643333FE" w14:textId="77777777" w:rsidR="003E36F7" w:rsidRPr="003E36F7" w:rsidRDefault="003E36F7" w:rsidP="003E36F7">
      <w:pPr>
        <w:numPr>
          <w:ilvl w:val="0"/>
          <w:numId w:val="6"/>
        </w:numPr>
      </w:pPr>
      <w:r w:rsidRPr="003E36F7">
        <w:t>Open doors, roller shutters, and windows</w:t>
      </w:r>
    </w:p>
    <w:p w14:paraId="1B5E85A5" w14:textId="77777777" w:rsidR="003E36F7" w:rsidRPr="003E36F7" w:rsidRDefault="003E36F7" w:rsidP="003E36F7">
      <w:pPr>
        <w:numPr>
          <w:ilvl w:val="0"/>
          <w:numId w:val="6"/>
        </w:numPr>
      </w:pPr>
      <w:r w:rsidRPr="003E36F7">
        <w:t>Activate extraction fans if safe to do so</w:t>
      </w:r>
    </w:p>
    <w:p w14:paraId="1439D3C6" w14:textId="77777777" w:rsidR="003E36F7" w:rsidRPr="003E36F7" w:rsidRDefault="003E36F7" w:rsidP="003E36F7">
      <w:pPr>
        <w:numPr>
          <w:ilvl w:val="0"/>
          <w:numId w:val="6"/>
        </w:numPr>
      </w:pPr>
      <w:r w:rsidRPr="003E36F7">
        <w:t>Do not operate electrical switches if flammable refrigerants are involved</w:t>
      </w:r>
    </w:p>
    <w:p w14:paraId="097E1BB0" w14:textId="77777777" w:rsidR="003E36F7" w:rsidRPr="003E36F7" w:rsidRDefault="003E36F7" w:rsidP="003E36F7">
      <w:r w:rsidRPr="003E36F7">
        <w:pict w14:anchorId="6497E8CB">
          <v:rect id="_x0000_i1119" style="width:0;height:1.5pt" o:hralign="center" o:hrstd="t" o:hr="t" fillcolor="#a0a0a0" stroked="f"/>
        </w:pict>
      </w:r>
    </w:p>
    <w:p w14:paraId="45F8F0B9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4. REFRIGERANT</w:t>
      </w:r>
      <w:r w:rsidRPr="003E36F7">
        <w:rPr>
          <w:b/>
          <w:bCs/>
        </w:rPr>
        <w:noBreakHyphen/>
        <w:t>SPECIFIC RESPONSE ACTIONS</w:t>
      </w:r>
    </w:p>
    <w:p w14:paraId="7A37D57A" w14:textId="77777777" w:rsidR="003E36F7" w:rsidRPr="003E36F7" w:rsidRDefault="003E36F7" w:rsidP="003E36F7">
      <w:r w:rsidRPr="003E36F7">
        <w:pict w14:anchorId="32CA8FE9">
          <v:rect id="_x0000_i1120" style="width:0;height:1.5pt" o:hralign="center" o:hrstd="t" o:hr="t" fillcolor="#a0a0a0" stroked="f"/>
        </w:pict>
      </w:r>
    </w:p>
    <w:p w14:paraId="4B059537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4.1 A1 Refrigerants (R404A, R452A, R134a)</w:t>
      </w:r>
    </w:p>
    <w:p w14:paraId="303A4E66" w14:textId="77777777" w:rsidR="003E36F7" w:rsidRPr="003E36F7" w:rsidRDefault="003E36F7" w:rsidP="003E36F7">
      <w:r w:rsidRPr="003E36F7">
        <w:rPr>
          <w:b/>
          <w:bCs/>
        </w:rPr>
        <w:t>Hazards:</w:t>
      </w:r>
      <w:r w:rsidRPr="003E36F7">
        <w:t xml:space="preserve"> Asphyxiation, frostbite</w:t>
      </w:r>
    </w:p>
    <w:p w14:paraId="47DE7CB7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Actions</w:t>
      </w:r>
    </w:p>
    <w:p w14:paraId="3D635445" w14:textId="77777777" w:rsidR="003E36F7" w:rsidRPr="003E36F7" w:rsidRDefault="003E36F7" w:rsidP="003E36F7">
      <w:pPr>
        <w:numPr>
          <w:ilvl w:val="0"/>
          <w:numId w:val="7"/>
        </w:numPr>
      </w:pPr>
      <w:r w:rsidRPr="003E36F7">
        <w:t>Ventilate area</w:t>
      </w:r>
    </w:p>
    <w:p w14:paraId="26A4A21A" w14:textId="77777777" w:rsidR="003E36F7" w:rsidRPr="003E36F7" w:rsidRDefault="003E36F7" w:rsidP="003E36F7">
      <w:pPr>
        <w:numPr>
          <w:ilvl w:val="0"/>
          <w:numId w:val="7"/>
        </w:numPr>
      </w:pPr>
      <w:r w:rsidRPr="003E36F7">
        <w:t>Evacuate personnel</w:t>
      </w:r>
    </w:p>
    <w:p w14:paraId="14EB7A6B" w14:textId="77777777" w:rsidR="003E36F7" w:rsidRPr="003E36F7" w:rsidRDefault="003E36F7" w:rsidP="003E36F7">
      <w:pPr>
        <w:numPr>
          <w:ilvl w:val="0"/>
          <w:numId w:val="7"/>
        </w:numPr>
      </w:pPr>
      <w:r w:rsidRPr="003E36F7">
        <w:t>Use portable gas detector if available</w:t>
      </w:r>
    </w:p>
    <w:p w14:paraId="28C40C7A" w14:textId="77777777" w:rsidR="003E36F7" w:rsidRPr="003E36F7" w:rsidRDefault="003E36F7" w:rsidP="003E36F7">
      <w:pPr>
        <w:numPr>
          <w:ilvl w:val="0"/>
          <w:numId w:val="7"/>
        </w:numPr>
      </w:pPr>
      <w:r w:rsidRPr="003E36F7">
        <w:t>Only trained F</w:t>
      </w:r>
      <w:r w:rsidRPr="003E36F7">
        <w:noBreakHyphen/>
        <w:t>Gas engineers may isolate leak</w:t>
      </w:r>
    </w:p>
    <w:p w14:paraId="041F613E" w14:textId="77777777" w:rsidR="003E36F7" w:rsidRPr="003E36F7" w:rsidRDefault="003E36F7" w:rsidP="003E36F7">
      <w:pPr>
        <w:numPr>
          <w:ilvl w:val="0"/>
          <w:numId w:val="7"/>
        </w:numPr>
      </w:pPr>
      <w:r w:rsidRPr="003E36F7">
        <w:t>Avoid confined spaces</w:t>
      </w:r>
    </w:p>
    <w:p w14:paraId="42E22E7C" w14:textId="77777777" w:rsidR="003E36F7" w:rsidRPr="003E36F7" w:rsidRDefault="003E36F7" w:rsidP="003E36F7">
      <w:r w:rsidRPr="003E36F7">
        <w:pict w14:anchorId="1FFFA128">
          <v:rect id="_x0000_i1121" style="width:0;height:1.5pt" o:hralign="center" o:hrstd="t" o:hr="t" fillcolor="#a0a0a0" stroked="f"/>
        </w:pict>
      </w:r>
    </w:p>
    <w:p w14:paraId="7A1E3644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4.2 A2L Refrigerants (R32)</w:t>
      </w:r>
    </w:p>
    <w:p w14:paraId="7414CC21" w14:textId="77777777" w:rsidR="003E36F7" w:rsidRPr="003E36F7" w:rsidRDefault="003E36F7" w:rsidP="003E36F7">
      <w:r w:rsidRPr="003E36F7">
        <w:rPr>
          <w:b/>
          <w:bCs/>
        </w:rPr>
        <w:t>Hazards:</w:t>
      </w:r>
      <w:r w:rsidRPr="003E36F7">
        <w:t xml:space="preserve"> Mild flammability, asphyxiation</w:t>
      </w:r>
    </w:p>
    <w:p w14:paraId="5CE810E3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Actions</w:t>
      </w:r>
    </w:p>
    <w:p w14:paraId="4DDCBAE4" w14:textId="77777777" w:rsidR="003E36F7" w:rsidRPr="003E36F7" w:rsidRDefault="003E36F7" w:rsidP="003E36F7">
      <w:pPr>
        <w:numPr>
          <w:ilvl w:val="0"/>
          <w:numId w:val="8"/>
        </w:numPr>
      </w:pPr>
      <w:r w:rsidRPr="003E36F7">
        <w:t>Stop all hot work</w:t>
      </w:r>
    </w:p>
    <w:p w14:paraId="27FAA248" w14:textId="77777777" w:rsidR="003E36F7" w:rsidRPr="003E36F7" w:rsidRDefault="003E36F7" w:rsidP="003E36F7">
      <w:pPr>
        <w:numPr>
          <w:ilvl w:val="0"/>
          <w:numId w:val="8"/>
        </w:numPr>
      </w:pPr>
      <w:r w:rsidRPr="003E36F7">
        <w:t>Eliminate ignition sources</w:t>
      </w:r>
    </w:p>
    <w:p w14:paraId="55307BBF" w14:textId="77777777" w:rsidR="003E36F7" w:rsidRPr="003E36F7" w:rsidRDefault="003E36F7" w:rsidP="003E36F7">
      <w:pPr>
        <w:numPr>
          <w:ilvl w:val="0"/>
          <w:numId w:val="8"/>
        </w:numPr>
      </w:pPr>
      <w:r w:rsidRPr="003E36F7">
        <w:t>Ventilate area</w:t>
      </w:r>
    </w:p>
    <w:p w14:paraId="40083530" w14:textId="77777777" w:rsidR="003E36F7" w:rsidRPr="003E36F7" w:rsidRDefault="003E36F7" w:rsidP="003E36F7">
      <w:pPr>
        <w:numPr>
          <w:ilvl w:val="0"/>
          <w:numId w:val="8"/>
        </w:numPr>
      </w:pPr>
      <w:r w:rsidRPr="003E36F7">
        <w:t>Evacuate personnel</w:t>
      </w:r>
    </w:p>
    <w:p w14:paraId="15ED545F" w14:textId="77777777" w:rsidR="003E36F7" w:rsidRPr="003E36F7" w:rsidRDefault="003E36F7" w:rsidP="003E36F7">
      <w:pPr>
        <w:numPr>
          <w:ilvl w:val="0"/>
          <w:numId w:val="8"/>
        </w:numPr>
      </w:pPr>
      <w:r w:rsidRPr="003E36F7">
        <w:lastRenderedPageBreak/>
        <w:t>Use intrinsically safe leak detectors</w:t>
      </w:r>
    </w:p>
    <w:p w14:paraId="4CCA837F" w14:textId="77777777" w:rsidR="003E36F7" w:rsidRPr="003E36F7" w:rsidRDefault="003E36F7" w:rsidP="003E36F7">
      <w:pPr>
        <w:numPr>
          <w:ilvl w:val="0"/>
          <w:numId w:val="8"/>
        </w:numPr>
      </w:pPr>
      <w:r w:rsidRPr="003E36F7">
        <w:t>Only trained personnel to isolate leak</w:t>
      </w:r>
    </w:p>
    <w:p w14:paraId="102387D1" w14:textId="77777777" w:rsidR="003E36F7" w:rsidRPr="003E36F7" w:rsidRDefault="003E36F7" w:rsidP="003E36F7">
      <w:r w:rsidRPr="003E36F7">
        <w:pict w14:anchorId="2CD64842">
          <v:rect id="_x0000_i1122" style="width:0;height:1.5pt" o:hralign="center" o:hrstd="t" o:hr="t" fillcolor="#a0a0a0" stroked="f"/>
        </w:pict>
      </w:r>
    </w:p>
    <w:p w14:paraId="3E1E06E3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4.3 A3 Refrigerants (R290 – Propane)</w:t>
      </w:r>
    </w:p>
    <w:p w14:paraId="20FB0184" w14:textId="77777777" w:rsidR="003E36F7" w:rsidRPr="003E36F7" w:rsidRDefault="003E36F7" w:rsidP="003E36F7">
      <w:r w:rsidRPr="003E36F7">
        <w:rPr>
          <w:b/>
          <w:bCs/>
        </w:rPr>
        <w:t>Hazards:</w:t>
      </w:r>
      <w:r w:rsidRPr="003E36F7">
        <w:t xml:space="preserve"> </w:t>
      </w:r>
      <w:r w:rsidRPr="003E36F7">
        <w:rPr>
          <w:b/>
          <w:bCs/>
        </w:rPr>
        <w:t>Highly flammable</w:t>
      </w:r>
      <w:r w:rsidRPr="003E36F7">
        <w:t>, explosion risk</w:t>
      </w:r>
    </w:p>
    <w:p w14:paraId="5875F0A1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Actions</w:t>
      </w:r>
    </w:p>
    <w:p w14:paraId="3F9D3BDC" w14:textId="77777777" w:rsidR="003E36F7" w:rsidRPr="003E36F7" w:rsidRDefault="003E36F7" w:rsidP="003E36F7">
      <w:pPr>
        <w:numPr>
          <w:ilvl w:val="0"/>
          <w:numId w:val="9"/>
        </w:numPr>
      </w:pPr>
      <w:r w:rsidRPr="003E36F7">
        <w:rPr>
          <w:b/>
          <w:bCs/>
        </w:rPr>
        <w:t>Evacuate immediately</w:t>
      </w:r>
    </w:p>
    <w:p w14:paraId="0E0E4BEE" w14:textId="77777777" w:rsidR="003E36F7" w:rsidRPr="003E36F7" w:rsidRDefault="003E36F7" w:rsidP="003E36F7">
      <w:pPr>
        <w:numPr>
          <w:ilvl w:val="0"/>
          <w:numId w:val="9"/>
        </w:numPr>
      </w:pPr>
      <w:r w:rsidRPr="003E36F7">
        <w:rPr>
          <w:b/>
          <w:bCs/>
        </w:rPr>
        <w:t>Do NOT operate electrical switches</w:t>
      </w:r>
    </w:p>
    <w:p w14:paraId="5583973E" w14:textId="77777777" w:rsidR="003E36F7" w:rsidRPr="003E36F7" w:rsidRDefault="003E36F7" w:rsidP="003E36F7">
      <w:pPr>
        <w:numPr>
          <w:ilvl w:val="0"/>
          <w:numId w:val="9"/>
        </w:numPr>
      </w:pPr>
      <w:r w:rsidRPr="003E36F7">
        <w:rPr>
          <w:b/>
          <w:bCs/>
        </w:rPr>
        <w:t>Do NOT use mobile phones</w:t>
      </w:r>
    </w:p>
    <w:p w14:paraId="344DFEB0" w14:textId="77777777" w:rsidR="003E36F7" w:rsidRPr="003E36F7" w:rsidRDefault="003E36F7" w:rsidP="003E36F7">
      <w:pPr>
        <w:numPr>
          <w:ilvl w:val="0"/>
          <w:numId w:val="9"/>
        </w:numPr>
      </w:pPr>
      <w:r w:rsidRPr="003E36F7">
        <w:t>Eliminate ignition sources</w:t>
      </w:r>
    </w:p>
    <w:p w14:paraId="2F30859F" w14:textId="77777777" w:rsidR="003E36F7" w:rsidRPr="003E36F7" w:rsidRDefault="003E36F7" w:rsidP="003E36F7">
      <w:pPr>
        <w:numPr>
          <w:ilvl w:val="0"/>
          <w:numId w:val="9"/>
        </w:numPr>
      </w:pPr>
      <w:r w:rsidRPr="003E36F7">
        <w:t>Ventilate naturally (doors, shutters)</w:t>
      </w:r>
    </w:p>
    <w:p w14:paraId="7382FCE0" w14:textId="77777777" w:rsidR="003E36F7" w:rsidRPr="003E36F7" w:rsidRDefault="003E36F7" w:rsidP="003E36F7">
      <w:pPr>
        <w:numPr>
          <w:ilvl w:val="0"/>
          <w:numId w:val="9"/>
        </w:numPr>
      </w:pPr>
      <w:r w:rsidRPr="003E36F7">
        <w:t>Call fire service if ignition risk is present</w:t>
      </w:r>
    </w:p>
    <w:p w14:paraId="032C0E98" w14:textId="77777777" w:rsidR="003E36F7" w:rsidRPr="003E36F7" w:rsidRDefault="003E36F7" w:rsidP="003E36F7">
      <w:pPr>
        <w:numPr>
          <w:ilvl w:val="0"/>
          <w:numId w:val="9"/>
        </w:numPr>
      </w:pPr>
      <w:r w:rsidRPr="003E36F7">
        <w:t>Only hydrocarbon</w:t>
      </w:r>
      <w:r w:rsidRPr="003E36F7">
        <w:noBreakHyphen/>
        <w:t>trained engineers may isolate leak</w:t>
      </w:r>
    </w:p>
    <w:p w14:paraId="4C38A261" w14:textId="77777777" w:rsidR="003E36F7" w:rsidRPr="003E36F7" w:rsidRDefault="003E36F7" w:rsidP="003E36F7">
      <w:r w:rsidRPr="003E36F7">
        <w:pict w14:anchorId="339EE5D1">
          <v:rect id="_x0000_i1123" style="width:0;height:1.5pt" o:hralign="center" o:hrstd="t" o:hr="t" fillcolor="#a0a0a0" stroked="f"/>
        </w:pict>
      </w:r>
    </w:p>
    <w:p w14:paraId="33BA2FD2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4.4 CO₂ (R744)</w:t>
      </w:r>
    </w:p>
    <w:p w14:paraId="08C947D6" w14:textId="77777777" w:rsidR="003E36F7" w:rsidRPr="003E36F7" w:rsidRDefault="003E36F7" w:rsidP="003E36F7">
      <w:r w:rsidRPr="003E36F7">
        <w:rPr>
          <w:b/>
          <w:bCs/>
        </w:rPr>
        <w:t>Hazards:</w:t>
      </w:r>
      <w:r w:rsidRPr="003E36F7">
        <w:t xml:space="preserve"> High pressure, asphyxiation, cold burns</w:t>
      </w:r>
    </w:p>
    <w:p w14:paraId="2CD5873A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Actions</w:t>
      </w:r>
    </w:p>
    <w:p w14:paraId="16B1958A" w14:textId="77777777" w:rsidR="003E36F7" w:rsidRPr="003E36F7" w:rsidRDefault="003E36F7" w:rsidP="003E36F7">
      <w:pPr>
        <w:numPr>
          <w:ilvl w:val="0"/>
          <w:numId w:val="10"/>
        </w:numPr>
      </w:pPr>
      <w:r w:rsidRPr="003E36F7">
        <w:t>Evacuate area</w:t>
      </w:r>
    </w:p>
    <w:p w14:paraId="35C27DF7" w14:textId="77777777" w:rsidR="003E36F7" w:rsidRPr="003E36F7" w:rsidRDefault="003E36F7" w:rsidP="003E36F7">
      <w:pPr>
        <w:numPr>
          <w:ilvl w:val="0"/>
          <w:numId w:val="10"/>
        </w:numPr>
      </w:pPr>
      <w:r w:rsidRPr="003E36F7">
        <w:t>Ventilate</w:t>
      </w:r>
    </w:p>
    <w:p w14:paraId="0167345E" w14:textId="77777777" w:rsidR="003E36F7" w:rsidRPr="003E36F7" w:rsidRDefault="003E36F7" w:rsidP="003E36F7">
      <w:pPr>
        <w:numPr>
          <w:ilvl w:val="0"/>
          <w:numId w:val="10"/>
        </w:numPr>
      </w:pPr>
      <w:r w:rsidRPr="003E36F7">
        <w:t>Do not approach leaking high</w:t>
      </w:r>
      <w:r w:rsidRPr="003E36F7">
        <w:noBreakHyphen/>
        <w:t>pressure lines</w:t>
      </w:r>
    </w:p>
    <w:p w14:paraId="6F50A022" w14:textId="77777777" w:rsidR="003E36F7" w:rsidRPr="003E36F7" w:rsidRDefault="003E36F7" w:rsidP="003E36F7">
      <w:pPr>
        <w:numPr>
          <w:ilvl w:val="0"/>
          <w:numId w:val="10"/>
        </w:numPr>
      </w:pPr>
      <w:r w:rsidRPr="003E36F7">
        <w:t>Monitor oxygen levels if equipment available</w:t>
      </w:r>
    </w:p>
    <w:p w14:paraId="031C3C15" w14:textId="77777777" w:rsidR="003E36F7" w:rsidRPr="003E36F7" w:rsidRDefault="003E36F7" w:rsidP="003E36F7">
      <w:pPr>
        <w:numPr>
          <w:ilvl w:val="0"/>
          <w:numId w:val="10"/>
        </w:numPr>
      </w:pPr>
      <w:r w:rsidRPr="003E36F7">
        <w:t>Only trained CO₂ engineers to isolate leak</w:t>
      </w:r>
    </w:p>
    <w:p w14:paraId="6D3996B7" w14:textId="77777777" w:rsidR="003E36F7" w:rsidRPr="003E36F7" w:rsidRDefault="003E36F7" w:rsidP="003E36F7">
      <w:r w:rsidRPr="003E36F7">
        <w:pict w14:anchorId="71E35498">
          <v:rect id="_x0000_i1124" style="width:0;height:1.5pt" o:hralign="center" o:hrstd="t" o:hr="t" fillcolor="#a0a0a0" stroked="f"/>
        </w:pict>
      </w:r>
    </w:p>
    <w:p w14:paraId="5557E750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5. FIRST AID MEASURES</w:t>
      </w:r>
    </w:p>
    <w:p w14:paraId="2851CA25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Inhalation</w:t>
      </w:r>
    </w:p>
    <w:p w14:paraId="64C4BE5D" w14:textId="77777777" w:rsidR="003E36F7" w:rsidRPr="003E36F7" w:rsidRDefault="003E36F7" w:rsidP="003E36F7">
      <w:pPr>
        <w:numPr>
          <w:ilvl w:val="0"/>
          <w:numId w:val="11"/>
        </w:numPr>
      </w:pPr>
      <w:r w:rsidRPr="003E36F7">
        <w:t>Move casualty to fresh air</w:t>
      </w:r>
    </w:p>
    <w:p w14:paraId="6AC7D637" w14:textId="77777777" w:rsidR="003E36F7" w:rsidRPr="003E36F7" w:rsidRDefault="003E36F7" w:rsidP="003E36F7">
      <w:pPr>
        <w:numPr>
          <w:ilvl w:val="0"/>
          <w:numId w:val="11"/>
        </w:numPr>
      </w:pPr>
      <w:r w:rsidRPr="003E36F7">
        <w:t>Keep warm and at rest</w:t>
      </w:r>
    </w:p>
    <w:p w14:paraId="0F71F36B" w14:textId="77777777" w:rsidR="003E36F7" w:rsidRPr="003E36F7" w:rsidRDefault="003E36F7" w:rsidP="003E36F7">
      <w:pPr>
        <w:numPr>
          <w:ilvl w:val="0"/>
          <w:numId w:val="11"/>
        </w:numPr>
      </w:pPr>
      <w:r w:rsidRPr="003E36F7">
        <w:t>Call emergency services if breathing is difficult</w:t>
      </w:r>
    </w:p>
    <w:p w14:paraId="21941807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Skin Contact (Frostbite)</w:t>
      </w:r>
    </w:p>
    <w:p w14:paraId="496A9B4F" w14:textId="77777777" w:rsidR="003E36F7" w:rsidRPr="003E36F7" w:rsidRDefault="003E36F7" w:rsidP="003E36F7">
      <w:pPr>
        <w:numPr>
          <w:ilvl w:val="0"/>
          <w:numId w:val="12"/>
        </w:numPr>
      </w:pPr>
      <w:r w:rsidRPr="003E36F7">
        <w:lastRenderedPageBreak/>
        <w:t>Warm affected area with lukewarm water</w:t>
      </w:r>
    </w:p>
    <w:p w14:paraId="19D50C94" w14:textId="77777777" w:rsidR="003E36F7" w:rsidRPr="003E36F7" w:rsidRDefault="003E36F7" w:rsidP="003E36F7">
      <w:pPr>
        <w:numPr>
          <w:ilvl w:val="0"/>
          <w:numId w:val="12"/>
        </w:numPr>
      </w:pPr>
      <w:r w:rsidRPr="003E36F7">
        <w:t>Do not rub skin</w:t>
      </w:r>
    </w:p>
    <w:p w14:paraId="1D504C4E" w14:textId="77777777" w:rsidR="003E36F7" w:rsidRPr="003E36F7" w:rsidRDefault="003E36F7" w:rsidP="003E36F7">
      <w:pPr>
        <w:numPr>
          <w:ilvl w:val="0"/>
          <w:numId w:val="12"/>
        </w:numPr>
      </w:pPr>
      <w:r w:rsidRPr="003E36F7">
        <w:t>Seek medical attention</w:t>
      </w:r>
    </w:p>
    <w:p w14:paraId="2C8C0B34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Eye Contact</w:t>
      </w:r>
    </w:p>
    <w:p w14:paraId="13968C94" w14:textId="77777777" w:rsidR="003E36F7" w:rsidRPr="003E36F7" w:rsidRDefault="003E36F7" w:rsidP="003E36F7">
      <w:pPr>
        <w:numPr>
          <w:ilvl w:val="0"/>
          <w:numId w:val="13"/>
        </w:numPr>
      </w:pPr>
      <w:r w:rsidRPr="003E36F7">
        <w:t>Rinse with clean water for at least 15 minutes</w:t>
      </w:r>
    </w:p>
    <w:p w14:paraId="119BD692" w14:textId="77777777" w:rsidR="003E36F7" w:rsidRPr="003E36F7" w:rsidRDefault="003E36F7" w:rsidP="003E36F7">
      <w:pPr>
        <w:numPr>
          <w:ilvl w:val="0"/>
          <w:numId w:val="13"/>
        </w:numPr>
      </w:pPr>
      <w:r w:rsidRPr="003E36F7">
        <w:t>Seek medical attention</w:t>
      </w:r>
    </w:p>
    <w:p w14:paraId="2283597C" w14:textId="77777777" w:rsidR="003E36F7" w:rsidRPr="003E36F7" w:rsidRDefault="003E36F7" w:rsidP="003E36F7">
      <w:r w:rsidRPr="003E36F7">
        <w:pict w14:anchorId="39314AF9">
          <v:rect id="_x0000_i1125" style="width:0;height:1.5pt" o:hralign="center" o:hrstd="t" o:hr="t" fillcolor="#a0a0a0" stroked="f"/>
        </w:pict>
      </w:r>
    </w:p>
    <w:p w14:paraId="240CB79A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6. FACTORY</w:t>
      </w:r>
      <w:r w:rsidRPr="003E36F7">
        <w:rPr>
          <w:b/>
          <w:bCs/>
        </w:rPr>
        <w:noBreakHyphen/>
        <w:t>SPECIFIC CONTROLS</w:t>
      </w:r>
    </w:p>
    <w:p w14:paraId="16EC4259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6.1 Machinery Shutdown</w:t>
      </w:r>
    </w:p>
    <w:p w14:paraId="00BA1B0A" w14:textId="77777777" w:rsidR="003E36F7" w:rsidRPr="003E36F7" w:rsidRDefault="003E36F7" w:rsidP="003E36F7">
      <w:pPr>
        <w:numPr>
          <w:ilvl w:val="0"/>
          <w:numId w:val="14"/>
        </w:numPr>
      </w:pPr>
      <w:r w:rsidRPr="003E36F7">
        <w:t>Stop nearby machinery if refrigerant could be drawn into intakes</w:t>
      </w:r>
    </w:p>
    <w:p w14:paraId="7EAC05C7" w14:textId="77777777" w:rsidR="003E36F7" w:rsidRPr="003E36F7" w:rsidRDefault="003E36F7" w:rsidP="003E36F7">
      <w:pPr>
        <w:numPr>
          <w:ilvl w:val="0"/>
          <w:numId w:val="14"/>
        </w:numPr>
      </w:pPr>
      <w:r w:rsidRPr="003E36F7">
        <w:t>Prevent refrigerant from entering production lines</w:t>
      </w:r>
    </w:p>
    <w:p w14:paraId="28669782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6.2 Evacuation Routes</w:t>
      </w:r>
    </w:p>
    <w:p w14:paraId="02CF311E" w14:textId="77777777" w:rsidR="003E36F7" w:rsidRPr="003E36F7" w:rsidRDefault="003E36F7" w:rsidP="003E36F7">
      <w:pPr>
        <w:numPr>
          <w:ilvl w:val="0"/>
          <w:numId w:val="15"/>
        </w:numPr>
      </w:pPr>
      <w:r w:rsidRPr="003E36F7">
        <w:t>Use factory</w:t>
      </w:r>
      <w:r w:rsidRPr="003E36F7">
        <w:noBreakHyphen/>
        <w:t>designated escape routes</w:t>
      </w:r>
    </w:p>
    <w:p w14:paraId="619C0C09" w14:textId="77777777" w:rsidR="003E36F7" w:rsidRPr="003E36F7" w:rsidRDefault="003E36F7" w:rsidP="003E36F7">
      <w:pPr>
        <w:numPr>
          <w:ilvl w:val="0"/>
          <w:numId w:val="15"/>
        </w:numPr>
      </w:pPr>
      <w:r w:rsidRPr="003E36F7">
        <w:t>Avoid low</w:t>
      </w:r>
      <w:r w:rsidRPr="003E36F7">
        <w:noBreakHyphen/>
        <w:t>lying corridors or pits</w:t>
      </w:r>
    </w:p>
    <w:p w14:paraId="3A86A1B2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6.3 Communication</w:t>
      </w:r>
    </w:p>
    <w:p w14:paraId="59F5EDC6" w14:textId="77777777" w:rsidR="003E36F7" w:rsidRPr="003E36F7" w:rsidRDefault="003E36F7" w:rsidP="003E36F7">
      <w:pPr>
        <w:numPr>
          <w:ilvl w:val="0"/>
          <w:numId w:val="16"/>
        </w:numPr>
      </w:pPr>
      <w:r w:rsidRPr="003E36F7">
        <w:t>Use radios or hand signals in high</w:t>
      </w:r>
      <w:r w:rsidRPr="003E36F7">
        <w:noBreakHyphen/>
        <w:t>noise areas</w:t>
      </w:r>
    </w:p>
    <w:p w14:paraId="4AAFA30A" w14:textId="77777777" w:rsidR="003E36F7" w:rsidRPr="003E36F7" w:rsidRDefault="003E36F7" w:rsidP="003E36F7">
      <w:pPr>
        <w:numPr>
          <w:ilvl w:val="0"/>
          <w:numId w:val="16"/>
        </w:numPr>
      </w:pPr>
      <w:r w:rsidRPr="003E36F7">
        <w:t>Notify control room or site manager immediately</w:t>
      </w:r>
    </w:p>
    <w:p w14:paraId="4F0E95DE" w14:textId="77777777" w:rsidR="003E36F7" w:rsidRPr="003E36F7" w:rsidRDefault="003E36F7" w:rsidP="003E36F7">
      <w:r w:rsidRPr="003E36F7">
        <w:pict w14:anchorId="331600C2">
          <v:rect id="_x0000_i1126" style="width:0;height:1.5pt" o:hralign="center" o:hrstd="t" o:hr="t" fillcolor="#a0a0a0" stroked="f"/>
        </w:pict>
      </w:r>
    </w:p>
    <w:p w14:paraId="7D983A50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7. ISOLATION &amp; CONTAINMENT</w:t>
      </w:r>
    </w:p>
    <w:p w14:paraId="54021901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Only trained PR Cooling Ltd engineers may:</w:t>
      </w:r>
    </w:p>
    <w:p w14:paraId="6F8624A3" w14:textId="77777777" w:rsidR="003E36F7" w:rsidRPr="003E36F7" w:rsidRDefault="003E36F7" w:rsidP="003E36F7">
      <w:pPr>
        <w:numPr>
          <w:ilvl w:val="0"/>
          <w:numId w:val="17"/>
        </w:numPr>
      </w:pPr>
      <w:r w:rsidRPr="003E36F7">
        <w:t>Close service valves</w:t>
      </w:r>
    </w:p>
    <w:p w14:paraId="083862ED" w14:textId="77777777" w:rsidR="003E36F7" w:rsidRPr="003E36F7" w:rsidRDefault="003E36F7" w:rsidP="003E36F7">
      <w:pPr>
        <w:numPr>
          <w:ilvl w:val="0"/>
          <w:numId w:val="17"/>
        </w:numPr>
      </w:pPr>
      <w:r w:rsidRPr="003E36F7">
        <w:t>Recover refrigerant</w:t>
      </w:r>
    </w:p>
    <w:p w14:paraId="7637CC2D" w14:textId="77777777" w:rsidR="003E36F7" w:rsidRPr="003E36F7" w:rsidRDefault="003E36F7" w:rsidP="003E36F7">
      <w:pPr>
        <w:numPr>
          <w:ilvl w:val="0"/>
          <w:numId w:val="17"/>
        </w:numPr>
      </w:pPr>
      <w:r w:rsidRPr="003E36F7">
        <w:t>Repair leaks</w:t>
      </w:r>
    </w:p>
    <w:p w14:paraId="55A0CF62" w14:textId="77777777" w:rsidR="003E36F7" w:rsidRPr="003E36F7" w:rsidRDefault="003E36F7" w:rsidP="003E36F7">
      <w:pPr>
        <w:numPr>
          <w:ilvl w:val="0"/>
          <w:numId w:val="17"/>
        </w:numPr>
      </w:pPr>
      <w:r w:rsidRPr="003E36F7">
        <w:t>Restart equipment</w:t>
      </w:r>
    </w:p>
    <w:p w14:paraId="1540D851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Do NOT:</w:t>
      </w:r>
    </w:p>
    <w:p w14:paraId="73B75C9C" w14:textId="77777777" w:rsidR="003E36F7" w:rsidRPr="003E36F7" w:rsidRDefault="003E36F7" w:rsidP="003E36F7">
      <w:pPr>
        <w:numPr>
          <w:ilvl w:val="0"/>
          <w:numId w:val="18"/>
        </w:numPr>
      </w:pPr>
      <w:r w:rsidRPr="003E36F7">
        <w:t>Attempt to repair leaks without PPE</w:t>
      </w:r>
    </w:p>
    <w:p w14:paraId="5C68CDEC" w14:textId="77777777" w:rsidR="003E36F7" w:rsidRPr="003E36F7" w:rsidRDefault="003E36F7" w:rsidP="003E36F7">
      <w:pPr>
        <w:numPr>
          <w:ilvl w:val="0"/>
          <w:numId w:val="18"/>
        </w:numPr>
      </w:pPr>
      <w:r w:rsidRPr="003E36F7">
        <w:t>Use unapproved leak</w:t>
      </w:r>
      <w:r w:rsidRPr="003E36F7">
        <w:noBreakHyphen/>
        <w:t>sealing products</w:t>
      </w:r>
    </w:p>
    <w:p w14:paraId="3BB0BD50" w14:textId="77777777" w:rsidR="003E36F7" w:rsidRPr="003E36F7" w:rsidRDefault="003E36F7" w:rsidP="003E36F7">
      <w:pPr>
        <w:numPr>
          <w:ilvl w:val="0"/>
          <w:numId w:val="18"/>
        </w:numPr>
      </w:pPr>
      <w:r w:rsidRPr="003E36F7">
        <w:t>Re</w:t>
      </w:r>
      <w:r w:rsidRPr="003E36F7">
        <w:noBreakHyphen/>
        <w:t>enter area until gas levels are confirmed safe</w:t>
      </w:r>
    </w:p>
    <w:p w14:paraId="065B7318" w14:textId="77777777" w:rsidR="003E36F7" w:rsidRPr="003E36F7" w:rsidRDefault="003E36F7" w:rsidP="003E36F7">
      <w:r w:rsidRPr="003E36F7">
        <w:pict w14:anchorId="6E27E532">
          <v:rect id="_x0000_i1127" style="width:0;height:1.5pt" o:hralign="center" o:hrstd="t" o:hr="t" fillcolor="#a0a0a0" stroked="f"/>
        </w:pict>
      </w:r>
    </w:p>
    <w:p w14:paraId="7D5B08B3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lastRenderedPageBreak/>
        <w:t>8. REPORTING REQUIREMENTS</w:t>
      </w:r>
    </w:p>
    <w:p w14:paraId="2869C8F1" w14:textId="77777777" w:rsidR="003E36F7" w:rsidRPr="003E36F7" w:rsidRDefault="003E36F7" w:rsidP="003E36F7">
      <w:pPr>
        <w:numPr>
          <w:ilvl w:val="0"/>
          <w:numId w:val="19"/>
        </w:numPr>
      </w:pPr>
      <w:r w:rsidRPr="003E36F7">
        <w:t>Complete incident report</w:t>
      </w:r>
    </w:p>
    <w:p w14:paraId="7D4EA096" w14:textId="77777777" w:rsidR="003E36F7" w:rsidRPr="003E36F7" w:rsidRDefault="003E36F7" w:rsidP="003E36F7">
      <w:pPr>
        <w:numPr>
          <w:ilvl w:val="0"/>
          <w:numId w:val="19"/>
        </w:numPr>
      </w:pPr>
      <w:r w:rsidRPr="003E36F7">
        <w:t>Notify F</w:t>
      </w:r>
      <w:r w:rsidRPr="003E36F7">
        <w:noBreakHyphen/>
        <w:t>Gas register if required</w:t>
      </w:r>
    </w:p>
    <w:p w14:paraId="4C738EEE" w14:textId="77777777" w:rsidR="003E36F7" w:rsidRPr="003E36F7" w:rsidRDefault="003E36F7" w:rsidP="003E36F7">
      <w:pPr>
        <w:numPr>
          <w:ilvl w:val="0"/>
          <w:numId w:val="19"/>
        </w:numPr>
      </w:pPr>
      <w:r w:rsidRPr="003E36F7">
        <w:t>Record refrigerant loss</w:t>
      </w:r>
    </w:p>
    <w:p w14:paraId="083F24CB" w14:textId="77777777" w:rsidR="003E36F7" w:rsidRPr="003E36F7" w:rsidRDefault="003E36F7" w:rsidP="003E36F7">
      <w:pPr>
        <w:numPr>
          <w:ilvl w:val="0"/>
          <w:numId w:val="19"/>
        </w:numPr>
      </w:pPr>
      <w:r w:rsidRPr="003E36F7">
        <w:t>Update site logbook</w:t>
      </w:r>
    </w:p>
    <w:p w14:paraId="79733B89" w14:textId="77777777" w:rsidR="003E36F7" w:rsidRPr="003E36F7" w:rsidRDefault="003E36F7" w:rsidP="003E36F7">
      <w:pPr>
        <w:numPr>
          <w:ilvl w:val="0"/>
          <w:numId w:val="19"/>
        </w:numPr>
      </w:pPr>
      <w:r w:rsidRPr="003E36F7">
        <w:t>Review RAMS and update if necessary</w:t>
      </w:r>
    </w:p>
    <w:p w14:paraId="54BFF506" w14:textId="77777777" w:rsidR="003E36F7" w:rsidRPr="003E36F7" w:rsidRDefault="003E36F7" w:rsidP="003E36F7">
      <w:r w:rsidRPr="003E36F7">
        <w:pict w14:anchorId="0B909D63">
          <v:rect id="_x0000_i1128" style="width:0;height:1.5pt" o:hralign="center" o:hrstd="t" o:hr="t" fillcolor="#a0a0a0" stroked="f"/>
        </w:pict>
      </w:r>
    </w:p>
    <w:p w14:paraId="6327C390" w14:textId="77777777" w:rsidR="003E36F7" w:rsidRPr="003E36F7" w:rsidRDefault="003E36F7" w:rsidP="003E36F7">
      <w:pPr>
        <w:rPr>
          <w:b/>
          <w:bCs/>
        </w:rPr>
      </w:pPr>
      <w:r w:rsidRPr="003E36F7">
        <w:rPr>
          <w:b/>
          <w:bCs/>
        </w:rPr>
        <w:t>9. AUTHORISATION</w:t>
      </w:r>
    </w:p>
    <w:p w14:paraId="07866A18" w14:textId="77777777" w:rsidR="003E36F7" w:rsidRPr="003E36F7" w:rsidRDefault="003E36F7" w:rsidP="003E36F7">
      <w:r w:rsidRPr="003E36F7">
        <w:rPr>
          <w:b/>
          <w:bCs/>
        </w:rPr>
        <w:t>Prepared By:</w:t>
      </w:r>
      <w:r w:rsidRPr="003E36F7">
        <w:t xml:space="preserve"> __________________________</w:t>
      </w:r>
      <w:r w:rsidRPr="003E36F7">
        <w:br/>
      </w:r>
      <w:r w:rsidRPr="003E36F7">
        <w:rPr>
          <w:b/>
          <w:bCs/>
        </w:rPr>
        <w:t>Approved By:</w:t>
      </w:r>
      <w:r w:rsidRPr="003E36F7">
        <w:t xml:space="preserve"> __________________________</w:t>
      </w:r>
      <w:r w:rsidRPr="003E36F7">
        <w:br/>
      </w:r>
      <w:r w:rsidRPr="003E36F7">
        <w:rPr>
          <w:b/>
          <w:bCs/>
        </w:rPr>
        <w:t>Date:</w:t>
      </w:r>
      <w:r w:rsidRPr="003E36F7">
        <w:t xml:space="preserve"> _________________________________</w:t>
      </w:r>
    </w:p>
    <w:p w14:paraId="4AA0DB15" w14:textId="77777777" w:rsidR="003E36F7" w:rsidRPr="003E36F7" w:rsidRDefault="003E36F7" w:rsidP="003E36F7">
      <w:r w:rsidRPr="003E36F7">
        <w:pict w14:anchorId="45F299EF">
          <v:rect id="_x0000_i1129" style="width:0;height:1.5pt" o:hralign="center" o:hrstd="t" o:hr="t" fillcolor="#a0a0a0" stroked="f"/>
        </w:pict>
      </w:r>
    </w:p>
    <w:sectPr w:rsidR="003E36F7" w:rsidRPr="003E36F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3EDE" w14:textId="77777777" w:rsidR="00602123" w:rsidRDefault="00602123" w:rsidP="003E36F7">
      <w:pPr>
        <w:spacing w:after="0" w:line="240" w:lineRule="auto"/>
      </w:pPr>
      <w:r>
        <w:separator/>
      </w:r>
    </w:p>
  </w:endnote>
  <w:endnote w:type="continuationSeparator" w:id="0">
    <w:p w14:paraId="6D9DB257" w14:textId="77777777" w:rsidR="00602123" w:rsidRDefault="00602123" w:rsidP="003E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5F5F" w14:textId="3F83A951" w:rsidR="003E36F7" w:rsidRDefault="003E36F7">
    <w:pPr>
      <w:pStyle w:val="Footer"/>
    </w:pPr>
    <w:r>
      <w:t>© 2026 H&amp;S UK, 6 Ashburton Court, Gloucester Road, Ross on Wye, HR9 5PW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F9AF" w14:textId="77777777" w:rsidR="00602123" w:rsidRDefault="00602123" w:rsidP="003E36F7">
      <w:pPr>
        <w:spacing w:after="0" w:line="240" w:lineRule="auto"/>
      </w:pPr>
      <w:r>
        <w:separator/>
      </w:r>
    </w:p>
  </w:footnote>
  <w:footnote w:type="continuationSeparator" w:id="0">
    <w:p w14:paraId="3237F8D6" w14:textId="77777777" w:rsidR="00602123" w:rsidRDefault="00602123" w:rsidP="003E3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D04A" w14:textId="77777777" w:rsidR="003E36F7" w:rsidRPr="009A036D" w:rsidRDefault="003E36F7" w:rsidP="003E36F7">
    <w:pPr>
      <w:autoSpaceDE w:val="0"/>
      <w:autoSpaceDN w:val="0"/>
      <w:adjustRightInd w:val="0"/>
      <w:spacing w:after="0" w:line="240" w:lineRule="auto"/>
      <w:jc w:val="center"/>
      <w:rPr>
        <w:rFonts w:ascii="Montserrat" w:hAnsi="Montserrat" w:cs="Arial"/>
        <w:b/>
        <w:bCs/>
        <w:color w:val="262626" w:themeColor="text1" w:themeTint="D9"/>
        <w:sz w:val="96"/>
        <w:szCs w:val="96"/>
      </w:rPr>
    </w:pPr>
    <w:r w:rsidRPr="009A036D">
      <w:rPr>
        <w:rFonts w:ascii="Montserrat" w:hAnsi="Montserrat" w:cs="Arial"/>
        <w:b/>
        <w:bCs/>
        <w:color w:val="262626" w:themeColor="text1" w:themeTint="D9"/>
        <w:sz w:val="96"/>
        <w:szCs w:val="96"/>
      </w:rPr>
      <w:t xml:space="preserve">H&amp;S | </w:t>
    </w:r>
    <w:r w:rsidRPr="009A036D">
      <w:rPr>
        <w:rFonts w:ascii="Montserrat" w:hAnsi="Montserrat" w:cs="Arial"/>
        <w:color w:val="262626" w:themeColor="text1" w:themeTint="D9"/>
        <w:sz w:val="96"/>
        <w:szCs w:val="96"/>
      </w:rPr>
      <w:t>UK</w:t>
    </w:r>
  </w:p>
  <w:p w14:paraId="11DF33CB" w14:textId="77777777" w:rsidR="003E36F7" w:rsidRDefault="003E3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899"/>
    <w:multiLevelType w:val="multilevel"/>
    <w:tmpl w:val="E71C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07E19"/>
    <w:multiLevelType w:val="multilevel"/>
    <w:tmpl w:val="C3F4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F198C"/>
    <w:multiLevelType w:val="multilevel"/>
    <w:tmpl w:val="A578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84DAF"/>
    <w:multiLevelType w:val="multilevel"/>
    <w:tmpl w:val="DADE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D4660"/>
    <w:multiLevelType w:val="multilevel"/>
    <w:tmpl w:val="2CFA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9734B"/>
    <w:multiLevelType w:val="multilevel"/>
    <w:tmpl w:val="994C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B2BB0"/>
    <w:multiLevelType w:val="multilevel"/>
    <w:tmpl w:val="92C0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85985"/>
    <w:multiLevelType w:val="multilevel"/>
    <w:tmpl w:val="0E5E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A3914"/>
    <w:multiLevelType w:val="multilevel"/>
    <w:tmpl w:val="F2BA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79732B"/>
    <w:multiLevelType w:val="multilevel"/>
    <w:tmpl w:val="2FBA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4358B"/>
    <w:multiLevelType w:val="multilevel"/>
    <w:tmpl w:val="9654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5771D5"/>
    <w:multiLevelType w:val="multilevel"/>
    <w:tmpl w:val="9E5A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BE5A1C"/>
    <w:multiLevelType w:val="multilevel"/>
    <w:tmpl w:val="6B52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856C5"/>
    <w:multiLevelType w:val="multilevel"/>
    <w:tmpl w:val="0B22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F17D5"/>
    <w:multiLevelType w:val="multilevel"/>
    <w:tmpl w:val="0192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A6DC1"/>
    <w:multiLevelType w:val="multilevel"/>
    <w:tmpl w:val="932C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9C7B28"/>
    <w:multiLevelType w:val="multilevel"/>
    <w:tmpl w:val="2294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ED20B5"/>
    <w:multiLevelType w:val="multilevel"/>
    <w:tmpl w:val="03BA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3F051E"/>
    <w:multiLevelType w:val="multilevel"/>
    <w:tmpl w:val="2598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48775D"/>
    <w:multiLevelType w:val="multilevel"/>
    <w:tmpl w:val="E620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344716">
    <w:abstractNumId w:val="13"/>
  </w:num>
  <w:num w:numId="2" w16cid:durableId="174199872">
    <w:abstractNumId w:val="18"/>
  </w:num>
  <w:num w:numId="3" w16cid:durableId="60756737">
    <w:abstractNumId w:val="5"/>
  </w:num>
  <w:num w:numId="4" w16cid:durableId="1267812040">
    <w:abstractNumId w:val="11"/>
  </w:num>
  <w:num w:numId="5" w16cid:durableId="516046238">
    <w:abstractNumId w:val="7"/>
  </w:num>
  <w:num w:numId="6" w16cid:durableId="1749421332">
    <w:abstractNumId w:val="0"/>
  </w:num>
  <w:num w:numId="7" w16cid:durableId="1904562201">
    <w:abstractNumId w:val="16"/>
  </w:num>
  <w:num w:numId="8" w16cid:durableId="311563057">
    <w:abstractNumId w:val="1"/>
  </w:num>
  <w:num w:numId="9" w16cid:durableId="1517647570">
    <w:abstractNumId w:val="19"/>
  </w:num>
  <w:num w:numId="10" w16cid:durableId="1678649617">
    <w:abstractNumId w:val="8"/>
  </w:num>
  <w:num w:numId="11" w16cid:durableId="1404989941">
    <w:abstractNumId w:val="10"/>
  </w:num>
  <w:num w:numId="12" w16cid:durableId="632367728">
    <w:abstractNumId w:val="2"/>
  </w:num>
  <w:num w:numId="13" w16cid:durableId="947473138">
    <w:abstractNumId w:val="9"/>
  </w:num>
  <w:num w:numId="14" w16cid:durableId="1256669741">
    <w:abstractNumId w:val="17"/>
  </w:num>
  <w:num w:numId="15" w16cid:durableId="110326166">
    <w:abstractNumId w:val="15"/>
  </w:num>
  <w:num w:numId="16" w16cid:durableId="1175266096">
    <w:abstractNumId w:val="14"/>
  </w:num>
  <w:num w:numId="17" w16cid:durableId="2054651422">
    <w:abstractNumId w:val="3"/>
  </w:num>
  <w:num w:numId="18" w16cid:durableId="2012446048">
    <w:abstractNumId w:val="6"/>
  </w:num>
  <w:num w:numId="19" w16cid:durableId="441807368">
    <w:abstractNumId w:val="4"/>
  </w:num>
  <w:num w:numId="20" w16cid:durableId="10826751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F7"/>
    <w:rsid w:val="0025096B"/>
    <w:rsid w:val="003E36F7"/>
    <w:rsid w:val="00602123"/>
    <w:rsid w:val="00664F94"/>
    <w:rsid w:val="00710066"/>
    <w:rsid w:val="00FE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3D532"/>
  <w15:chartTrackingRefBased/>
  <w15:docId w15:val="{D100D170-55EE-4919-A6E4-280EE76C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6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3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6F7"/>
  </w:style>
  <w:style w:type="paragraph" w:styleId="Footer">
    <w:name w:val="footer"/>
    <w:basedOn w:val="Normal"/>
    <w:link w:val="FooterChar"/>
    <w:uiPriority w:val="99"/>
    <w:unhideWhenUsed/>
    <w:rsid w:val="003E3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537</Words>
  <Characters>3278</Characters>
  <Application>Microsoft Office Word</Application>
  <DocSecurity>0</DocSecurity>
  <Lines>109</Lines>
  <Paragraphs>97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Chappell</dc:creator>
  <cp:keywords/>
  <dc:description/>
  <cp:lastModifiedBy>Rob Chappell</cp:lastModifiedBy>
  <cp:revision>1</cp:revision>
  <dcterms:created xsi:type="dcterms:W3CDTF">2026-03-28T11:07:00Z</dcterms:created>
  <dcterms:modified xsi:type="dcterms:W3CDTF">2026-03-28T11:10:00Z</dcterms:modified>
</cp:coreProperties>
</file>