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0895A5F" w14:textId="2A39BF9C" w:rsidR="0006730B" w:rsidRDefault="00C35D52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F9A102E" wp14:editId="765C721E">
                <wp:simplePos x="0" y="0"/>
                <wp:positionH relativeFrom="column">
                  <wp:posOffset>165735</wp:posOffset>
                </wp:positionH>
                <wp:positionV relativeFrom="paragraph">
                  <wp:posOffset>41275</wp:posOffset>
                </wp:positionV>
                <wp:extent cx="0" cy="1028700"/>
                <wp:effectExtent l="9525" t="10160" r="9525" b="8890"/>
                <wp:wrapNone/>
                <wp:docPr id="1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28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D4147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13.05pt;margin-top:3.25pt;width:0;height:8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"/>
            </w:pict>
          </mc:Fallback>
        </mc:AlternateContent>
      </w:r>
      <w:r w:rsidR="00AF7A80">
        <w:t xml:space="preserve">     </w:t>
      </w:r>
      <w:r w:rsidR="009B106D">
        <w:t xml:space="preserve"> </w:t>
      </w:r>
      <w:r w:rsidR="007423D7">
        <w:rPr>
          <w:noProof/>
        </w:rPr>
        <w:drawing>
          <wp:inline distT="0" distB="0" distL="0" distR="0" wp14:anchorId="0478896F" wp14:editId="524BE931">
            <wp:extent cx="4374406" cy="1021080"/>
            <wp:effectExtent l="0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820" cy="102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C9D0C" w14:textId="1202BAD1" w:rsidR="0006730B" w:rsidRDefault="0006730B"/>
    <w:p w14:paraId="77CCC528" w14:textId="075BED0F" w:rsidR="009E7CA5" w:rsidRDefault="007423D7">
      <w:pPr>
        <w:pStyle w:val="Heading1"/>
        <w:divId w:val="323779039"/>
        <w:rPr>
          <w:rFonts w:ascii="Verdana" w:hAnsi="Verdana"/>
          <w:color w:val="1515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D13649" wp14:editId="13041B23">
                <wp:simplePos x="0" y="0"/>
                <wp:positionH relativeFrom="column">
                  <wp:posOffset>57150</wp:posOffset>
                </wp:positionH>
                <wp:positionV relativeFrom="paragraph">
                  <wp:posOffset>2335530</wp:posOffset>
                </wp:positionV>
                <wp:extent cx="2537460" cy="2620010"/>
                <wp:effectExtent l="0" t="0" r="15240" b="27940"/>
                <wp:wrapNone/>
                <wp:docPr id="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7460" cy="262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>
                              <a:alpha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C4B96" w14:textId="0CCF4FA9" w:rsidR="00986137" w:rsidRDefault="007423D7">
                            <w:r w:rsidRPr="007423D7">
                              <w:rPr>
                                <w:noProof/>
                              </w:rPr>
                              <w:drawing>
                                <wp:inline distT="0" distB="0" distL="0" distR="0" wp14:anchorId="33261886" wp14:editId="62AF9A67">
                                  <wp:extent cx="2293159" cy="2522220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5529" cy="2535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D13649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4.5pt;margin-top:183.9pt;width:199.8pt;height:206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">
                <v:stroke opacity="0"/>
                <v:textbox>
                  <w:txbxContent>
                    <w:p w14:paraId="661C4B96" w14:textId="0CCF4FA9" w:rsidR="00986137" w:rsidRDefault="007423D7">
                      <w:r w:rsidRPr="007423D7">
                        <w:drawing>
                          <wp:inline distT="0" distB="0" distL="0" distR="0" wp14:anchorId="33261886" wp14:editId="62AF9A67">
                            <wp:extent cx="2293159" cy="2522220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5529" cy="25358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F702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7B9AD9A" wp14:editId="7A9E44CD">
                <wp:simplePos x="0" y="0"/>
                <wp:positionH relativeFrom="column">
                  <wp:posOffset>5896610</wp:posOffset>
                </wp:positionH>
                <wp:positionV relativeFrom="paragraph">
                  <wp:posOffset>3103563</wp:posOffset>
                </wp:positionV>
                <wp:extent cx="843280" cy="1043305"/>
                <wp:effectExtent l="6350" t="5080" r="7620" b="8890"/>
                <wp:wrapNone/>
                <wp:docPr id="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280" cy="104330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696462" w14:textId="7AA9DF1A" w:rsidR="00A574F4" w:rsidRPr="00387A6B" w:rsidRDefault="001F7ADB">
                            <w:pPr>
                              <w:rPr>
                                <w:color w:val="92D050"/>
                                <w:sz w:val="170"/>
                                <w:szCs w:val="170"/>
                              </w:rPr>
                            </w:pPr>
                            <w:r w:rsidRPr="00387A6B">
                              <w:rPr>
                                <w:color w:val="92D050"/>
                                <w:sz w:val="170"/>
                                <w:szCs w:val="170"/>
                              </w:rP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9AD9A" id="Text Box 8" o:spid="_x0000_s1027" type="#_x0000_t202" style="position:absolute;margin-left:464.3pt;margin-top:244.4pt;width:66.4pt;height:82.1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" stroked="f">
                <v:fill opacity="0"/>
                <v:textbox>
                  <w:txbxContent>
                    <w:p w14:paraId="44696462" w14:textId="7AA9DF1A" w:rsidR="00A574F4" w:rsidRPr="00387A6B" w:rsidRDefault="001F7ADB">
                      <w:pPr>
                        <w:rPr>
                          <w:color w:val="92D050"/>
                          <w:sz w:val="170"/>
                          <w:szCs w:val="170"/>
                        </w:rPr>
                      </w:pPr>
                      <w:r w:rsidRPr="00387A6B">
                        <w:rPr>
                          <w:color w:val="92D050"/>
                          <w:sz w:val="170"/>
                          <w:szCs w:val="170"/>
                        </w:rP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FF702C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E618169" wp14:editId="24C26DE0">
                <wp:simplePos x="0" y="0"/>
                <wp:positionH relativeFrom="column">
                  <wp:posOffset>6299835</wp:posOffset>
                </wp:positionH>
                <wp:positionV relativeFrom="paragraph">
                  <wp:posOffset>3152775</wp:posOffset>
                </wp:positionV>
                <wp:extent cx="1819275" cy="957580"/>
                <wp:effectExtent l="0" t="0" r="0" b="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957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C0C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3EC210" w14:textId="7D5C7B0A" w:rsidR="00E0706B" w:rsidRPr="00B24BB0" w:rsidRDefault="008533FD" w:rsidP="00B24BB0">
                            <w:pPr>
                              <w:jc w:val="center"/>
                              <w:rPr>
                                <w:rFonts w:ascii="Abadi" w:hAnsi="Abadi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badi" w:hAnsi="Abadi"/>
                                <w:color w:val="FFFFFF" w:themeColor="background1"/>
                                <w:sz w:val="40"/>
                                <w:szCs w:val="40"/>
                              </w:rPr>
                              <w:t>Includes Cov</w:t>
                            </w:r>
                            <w:r w:rsidR="005D3B1D">
                              <w:rPr>
                                <w:rFonts w:ascii="Abadi" w:hAnsi="Abadi"/>
                                <w:color w:val="FFFFFF" w:themeColor="background1"/>
                                <w:sz w:val="40"/>
                                <w:szCs w:val="40"/>
                              </w:rPr>
                              <w:t>id-19 Prevention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18169" id="Text Box 7" o:spid="_x0000_s1028" type="#_x0000_t202" style="position:absolute;margin-left:496.05pt;margin-top:248.25pt;width:143.25pt;height:75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" filled="f" stroked="f" strokecolor="silver">
                <v:textbox>
                  <w:txbxContent>
                    <w:p w14:paraId="583EC210" w14:textId="7D5C7B0A" w:rsidR="00E0706B" w:rsidRPr="00B24BB0" w:rsidRDefault="008533FD" w:rsidP="00B24BB0">
                      <w:pPr>
                        <w:jc w:val="center"/>
                        <w:rPr>
                          <w:rFonts w:ascii="Abadi" w:hAnsi="Abadi"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Abadi" w:hAnsi="Abadi"/>
                          <w:color w:val="FFFFFF" w:themeColor="background1"/>
                          <w:sz w:val="40"/>
                          <w:szCs w:val="40"/>
                        </w:rPr>
                        <w:t>Includes Cov</w:t>
                      </w:r>
                      <w:r w:rsidR="005D3B1D">
                        <w:rPr>
                          <w:rFonts w:ascii="Abadi" w:hAnsi="Abadi"/>
                          <w:color w:val="FFFFFF" w:themeColor="background1"/>
                          <w:sz w:val="40"/>
                          <w:szCs w:val="40"/>
                        </w:rPr>
                        <w:t>id-19 Prevention</w:t>
                      </w:r>
                    </w:p>
                  </w:txbxContent>
                </v:textbox>
              </v:shape>
            </w:pict>
          </mc:Fallback>
        </mc:AlternateContent>
      </w:r>
      <w:r w:rsidR="00FF702C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191875F" wp14:editId="51FDF886">
                <wp:simplePos x="0" y="0"/>
                <wp:positionH relativeFrom="column">
                  <wp:posOffset>6142990</wp:posOffset>
                </wp:positionH>
                <wp:positionV relativeFrom="paragraph">
                  <wp:posOffset>3101975</wp:posOffset>
                </wp:positionV>
                <wp:extent cx="2118995" cy="1038860"/>
                <wp:effectExtent l="24130" t="27940" r="38100" b="47625"/>
                <wp:wrapNone/>
                <wp:docPr id="5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8995" cy="10388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E38055" id="AutoShape 6" o:spid="_x0000_s1026" style="position:absolute;margin-left:483.7pt;margin-top:244.25pt;width:166.85pt;height:81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" fillcolor="#a5a5a5 [3206]" strokecolor="#f2f2f2 [3041]" strokeweight="3pt">
                <v:shadow on="t" color="#525252 [1606]" opacity=".5" offset="1pt"/>
              </v:roundrect>
            </w:pict>
          </mc:Fallback>
        </mc:AlternateContent>
      </w:r>
      <w:r w:rsidR="00C35D52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1E673AF" wp14:editId="173417D4">
                <wp:simplePos x="0" y="0"/>
                <wp:positionH relativeFrom="page">
                  <wp:posOffset>866140</wp:posOffset>
                </wp:positionH>
                <wp:positionV relativeFrom="page">
                  <wp:posOffset>2124075</wp:posOffset>
                </wp:positionV>
                <wp:extent cx="8964295" cy="1172210"/>
                <wp:effectExtent l="0" t="0" r="0" b="0"/>
                <wp:wrapNone/>
                <wp:docPr id="12" name="Rectangl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64295" cy="117221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E9E933" w14:textId="4952B515" w:rsidR="0006730B" w:rsidRPr="0006730B" w:rsidRDefault="00EE4E27" w:rsidP="0006730B">
                            <w:pPr>
                              <w:pStyle w:val="Subtitle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48"/>
                                <w:szCs w:val="48"/>
                              </w:rPr>
                              <w:t xml:space="preserve">Domestic Appliance </w:t>
                            </w:r>
                            <w:r w:rsidR="007423D7">
                              <w:rPr>
                                <w:rFonts w:ascii="Arial" w:hAnsi="Arial" w:cs="Arial"/>
                                <w:color w:val="FFFFFF"/>
                                <w:sz w:val="48"/>
                                <w:szCs w:val="48"/>
                              </w:rPr>
                              <w:t>Repair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  <w:sz w:val="48"/>
                                <w:szCs w:val="48"/>
                              </w:rPr>
                              <w:t xml:space="preserve"> (Freestanding)</w:t>
                            </w:r>
                          </w:p>
                          <w:p w14:paraId="5B21EB24" w14:textId="6731D831" w:rsidR="0006730B" w:rsidRPr="0006730B" w:rsidRDefault="0006730B" w:rsidP="0006730B">
                            <w:pPr>
                              <w:jc w:val="center"/>
                              <w:rPr>
                                <w:rFonts w:ascii="Arial" w:hAnsi="Arial" w:cs="Arial"/>
                                <w:color w:val="FFFF00"/>
                                <w:sz w:val="48"/>
                                <w:szCs w:val="48"/>
                                <w:lang w:val="en-US" w:eastAsia="en-US"/>
                              </w:rPr>
                            </w:pPr>
                            <w:r w:rsidRPr="0006730B">
                              <w:rPr>
                                <w:rFonts w:ascii="Arial" w:hAnsi="Arial" w:cs="Arial"/>
                                <w:color w:val="FFFF00"/>
                                <w:sz w:val="48"/>
                                <w:szCs w:val="48"/>
                                <w:lang w:val="en-US" w:eastAsia="en-US"/>
                              </w:rPr>
                              <w:t>RISK ASSEMENT</w:t>
                            </w:r>
                          </w:p>
                        </w:txbxContent>
                      </wps:txbx>
                      <wps:bodyPr rot="0" vert="horz" wrap="square" lIns="182880" tIns="45720" rIns="18288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E673AF" id="Rectangle 472" o:spid="_x0000_s1029" style="position:absolute;margin-left:68.2pt;margin-top:167.25pt;width:705.85pt;height:92.3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" fillcolor="#44546a" stroked="f" strokeweight="1pt">
                <v:textbox inset="14.4pt,,14.4pt">
                  <w:txbxContent>
                    <w:p w14:paraId="1FE9E933" w14:textId="4952B515" w:rsidR="0006730B" w:rsidRPr="0006730B" w:rsidRDefault="00EE4E27" w:rsidP="0006730B">
                      <w:pPr>
                        <w:pStyle w:val="Subtitle"/>
                        <w:jc w:val="center"/>
                        <w:rPr>
                          <w:rFonts w:ascii="Arial" w:hAnsi="Arial" w:cs="Arial"/>
                          <w:color w:val="FFFFFF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48"/>
                          <w:szCs w:val="48"/>
                        </w:rPr>
                        <w:t xml:space="preserve">Domestic Appliance </w:t>
                      </w:r>
                      <w:r w:rsidR="007423D7">
                        <w:rPr>
                          <w:rFonts w:ascii="Arial" w:hAnsi="Arial" w:cs="Arial"/>
                          <w:color w:val="FFFFFF"/>
                          <w:sz w:val="48"/>
                          <w:szCs w:val="48"/>
                        </w:rPr>
                        <w:t>Repair</w:t>
                      </w:r>
                      <w:r>
                        <w:rPr>
                          <w:rFonts w:ascii="Arial" w:hAnsi="Arial" w:cs="Arial"/>
                          <w:color w:val="FFFFFF"/>
                          <w:sz w:val="48"/>
                          <w:szCs w:val="48"/>
                        </w:rPr>
                        <w:t xml:space="preserve"> (Freestanding)</w:t>
                      </w:r>
                    </w:p>
                    <w:p w14:paraId="5B21EB24" w14:textId="6731D831" w:rsidR="0006730B" w:rsidRPr="0006730B" w:rsidRDefault="0006730B" w:rsidP="0006730B">
                      <w:pPr>
                        <w:jc w:val="center"/>
                        <w:rPr>
                          <w:rFonts w:ascii="Arial" w:hAnsi="Arial" w:cs="Arial"/>
                          <w:color w:val="FFFF00"/>
                          <w:sz w:val="48"/>
                          <w:szCs w:val="48"/>
                          <w:lang w:val="en-US" w:eastAsia="en-US"/>
                        </w:rPr>
                      </w:pPr>
                      <w:r w:rsidRPr="0006730B">
                        <w:rPr>
                          <w:rFonts w:ascii="Arial" w:hAnsi="Arial" w:cs="Arial"/>
                          <w:color w:val="FFFF00"/>
                          <w:sz w:val="48"/>
                          <w:szCs w:val="48"/>
                          <w:lang w:val="en-US" w:eastAsia="en-US"/>
                        </w:rPr>
                        <w:t>RISK ASSEMENT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C35D52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8C3A63" wp14:editId="4482F01D">
                <wp:simplePos x="0" y="0"/>
                <wp:positionH relativeFrom="column">
                  <wp:posOffset>2733675</wp:posOffset>
                </wp:positionH>
                <wp:positionV relativeFrom="paragraph">
                  <wp:posOffset>4140835</wp:posOffset>
                </wp:positionV>
                <wp:extent cx="1012190" cy="816610"/>
                <wp:effectExtent l="0" t="3175" r="1270" b="0"/>
                <wp:wrapNone/>
                <wp:docPr id="1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190" cy="816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A8ACF9" w14:textId="416E36FA" w:rsidR="001D13CB" w:rsidRDefault="00C35D52">
                            <w:r w:rsidRPr="002C0189">
                              <w:rPr>
                                <w:noProof/>
                              </w:rPr>
                              <w:drawing>
                                <wp:inline distT="0" distB="0" distL="0" distR="0" wp14:anchorId="22B5F54C" wp14:editId="1250D0FD">
                                  <wp:extent cx="828675" cy="723900"/>
                                  <wp:effectExtent l="0" t="0" r="0" b="0"/>
                                  <wp:docPr id="97" name="Picture 3" descr="No phot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No phot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8675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C3A63" id="Text Box 17" o:spid="_x0000_s1030" type="#_x0000_t202" style="position:absolute;margin-left:215.25pt;margin-top:326.05pt;width:79.7pt;height:64.3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" stroked="f">
                <v:textbox style="mso-fit-shape-to-text:t">
                  <w:txbxContent>
                    <w:p w14:paraId="4CA8ACF9" w14:textId="416E36FA" w:rsidR="001D13CB" w:rsidRDefault="00C35D52">
                      <w:r w:rsidRPr="002C0189">
                        <w:rPr>
                          <w:noProof/>
                        </w:rPr>
                        <w:drawing>
                          <wp:inline distT="0" distB="0" distL="0" distR="0" wp14:anchorId="22B5F54C" wp14:editId="1250D0FD">
                            <wp:extent cx="828675" cy="723900"/>
                            <wp:effectExtent l="0" t="0" r="0" b="0"/>
                            <wp:docPr id="97" name="Picture 3" descr="No phot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No phot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8675" cy="723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D5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87962ED" wp14:editId="64BC94F5">
                <wp:simplePos x="0" y="0"/>
                <wp:positionH relativeFrom="column">
                  <wp:posOffset>2733675</wp:posOffset>
                </wp:positionH>
                <wp:positionV relativeFrom="paragraph">
                  <wp:posOffset>3271520</wp:posOffset>
                </wp:positionV>
                <wp:extent cx="985520" cy="849630"/>
                <wp:effectExtent l="0" t="635" r="0" b="0"/>
                <wp:wrapNone/>
                <wp:docPr id="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5520" cy="849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565075" w14:textId="58A21A6B" w:rsidR="00BE67B7" w:rsidRDefault="007423D7" w:rsidP="00BE67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86B750" wp14:editId="7DCDBB94">
                                  <wp:extent cx="828675" cy="825500"/>
                                  <wp:effectExtent l="0" t="0" r="9525" b="0"/>
                                  <wp:docPr id="25" name="Picture 25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637" cy="8354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962ED" id="Text Box 12" o:spid="_x0000_s1031" type="#_x0000_t202" style="position:absolute;margin-left:215.25pt;margin-top:257.6pt;width:77.6pt;height:66.9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" stroked="f">
                <v:textbox style="mso-fit-shape-to-text:t">
                  <w:txbxContent>
                    <w:p w14:paraId="7A565075" w14:textId="58A21A6B" w:rsidR="00BE67B7" w:rsidRDefault="007423D7" w:rsidP="00BE67B7">
                      <w:r>
                        <w:rPr>
                          <w:noProof/>
                        </w:rPr>
                        <w:drawing>
                          <wp:inline distT="0" distB="0" distL="0" distR="0" wp14:anchorId="2B86B750" wp14:editId="7DCDBB94">
                            <wp:extent cx="828675" cy="825500"/>
                            <wp:effectExtent l="0" t="0" r="9525" b="0"/>
                            <wp:docPr id="25" name="Picture 25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637" cy="8354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D5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7962ED" wp14:editId="06AF7A99">
                <wp:simplePos x="0" y="0"/>
                <wp:positionH relativeFrom="column">
                  <wp:posOffset>2733675</wp:posOffset>
                </wp:positionH>
                <wp:positionV relativeFrom="paragraph">
                  <wp:posOffset>2376170</wp:posOffset>
                </wp:positionV>
                <wp:extent cx="986155" cy="871220"/>
                <wp:effectExtent l="0" t="635" r="0" b="4445"/>
                <wp:wrapNone/>
                <wp:docPr id="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155" cy="871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A1C636" w14:textId="771ADE88" w:rsidR="00533AF4" w:rsidRDefault="007423D7" w:rsidP="00533AF4">
                            <w:r w:rsidRPr="007423D7">
                              <w:rPr>
                                <w:noProof/>
                              </w:rPr>
                              <w:drawing>
                                <wp:inline distT="0" distB="0" distL="0" distR="0" wp14:anchorId="3CD01B8E" wp14:editId="28EBBF69">
                                  <wp:extent cx="815340" cy="776993"/>
                                  <wp:effectExtent l="0" t="0" r="3810" b="444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3524" cy="8133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962ED" id="Text Box 15" o:spid="_x0000_s1032" type="#_x0000_t202" style="position:absolute;margin-left:215.25pt;margin-top:187.1pt;width:77.65pt;height:68.6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" stroked="f">
                <v:textbox style="mso-fit-shape-to-text:t">
                  <w:txbxContent>
                    <w:p w14:paraId="76A1C636" w14:textId="771ADE88" w:rsidR="00533AF4" w:rsidRDefault="007423D7" w:rsidP="00533AF4">
                      <w:r w:rsidRPr="007423D7">
                        <w:drawing>
                          <wp:inline distT="0" distB="0" distL="0" distR="0" wp14:anchorId="3CD01B8E" wp14:editId="28EBBF69">
                            <wp:extent cx="815340" cy="776993"/>
                            <wp:effectExtent l="0" t="0" r="3810" b="444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3524" cy="8133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730B">
        <w:rPr>
          <w:rFonts w:ascii="Verdana" w:hAnsi="Verdana"/>
          <w:color w:val="151515"/>
        </w:rPr>
        <w:br w:type="page"/>
      </w:r>
      <w:r w:rsidR="009E7CA5">
        <w:rPr>
          <w:rFonts w:ascii="Verdana" w:hAnsi="Verdana"/>
          <w:color w:val="151515"/>
        </w:rPr>
        <w:lastRenderedPageBreak/>
        <w:t xml:space="preserve"> 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911"/>
        <w:gridCol w:w="4736"/>
        <w:gridCol w:w="2835"/>
        <w:gridCol w:w="4072"/>
      </w:tblGrid>
      <w:tr w:rsidR="009E7CA5" w14:paraId="298A5B83" w14:textId="77777777">
        <w:trPr>
          <w:divId w:val="323779039"/>
          <w:cantSplit/>
        </w:trPr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5B48CE4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 xml:space="preserve">Task </w:t>
            </w:r>
          </w:p>
        </w:tc>
        <w:tc>
          <w:tcPr>
            <w:tcW w:w="0" w:type="auto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A8DB5F4" w14:textId="69BA55F5" w:rsidR="009E7CA5" w:rsidRDefault="007423D7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Repair &amp; Inspection</w:t>
            </w:r>
            <w:r w:rsidR="006F2406">
              <w:rPr>
                <w:rFonts w:ascii="Verdana" w:hAnsi="Verdana"/>
                <w:color w:val="151515"/>
                <w:sz w:val="19"/>
                <w:szCs w:val="19"/>
              </w:rPr>
              <w:t xml:space="preserve"> of Domestic Appliances in occupied properties</w:t>
            </w:r>
          </w:p>
        </w:tc>
      </w:tr>
      <w:tr w:rsidR="009E7CA5" w14:paraId="744DFEF9" w14:textId="77777777">
        <w:trPr>
          <w:divId w:val="323779039"/>
          <w:cantSplit/>
        </w:trPr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BE56C75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 xml:space="preserve">Task/Activity </w:t>
            </w:r>
          </w:p>
        </w:tc>
        <w:tc>
          <w:tcPr>
            <w:tcW w:w="0" w:type="auto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B7EA35C" w14:textId="7145880A" w:rsidR="009E7CA5" w:rsidRDefault="007423D7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Repairing</w:t>
            </w:r>
            <w:r w:rsidR="001E7976">
              <w:rPr>
                <w:rFonts w:ascii="Verdana" w:hAnsi="Verdana"/>
                <w:color w:val="151515"/>
                <w:sz w:val="19"/>
                <w:szCs w:val="19"/>
              </w:rPr>
              <w:t xml:space="preserve"> freestanding domestic electrical appliances into a 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>customer’s</w:t>
            </w:r>
            <w:r w:rsidR="001E7976"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>property</w:t>
            </w:r>
          </w:p>
        </w:tc>
      </w:tr>
      <w:tr w:rsidR="0018799E" w14:paraId="1E31DAA7" w14:textId="77777777" w:rsidTr="0018799E">
        <w:trPr>
          <w:divId w:val="323779039"/>
          <w:cantSplit/>
        </w:trPr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F3B8EB7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Assessor</w:t>
            </w:r>
          </w:p>
        </w:tc>
        <w:tc>
          <w:tcPr>
            <w:tcW w:w="16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ADEF0D9" w14:textId="77777777" w:rsidR="009E7CA5" w:rsidRDefault="000A6AFB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Rob Chappell</w:t>
            </w:r>
            <w:r w:rsidR="009E7CA5"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9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5CAA41A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Location of Assessment</w:t>
            </w:r>
          </w:p>
        </w:tc>
        <w:tc>
          <w:tcPr>
            <w:tcW w:w="1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A06492B" w14:textId="7F74D7CB" w:rsidR="009E7CA5" w:rsidRDefault="007423D7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Various – Customers home address</w:t>
            </w:r>
            <w:r w:rsidR="009724A6"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</w:tr>
    </w:tbl>
    <w:p w14:paraId="799DFEF3" w14:textId="77777777" w:rsidR="009E7CA5" w:rsidRDefault="009E7CA5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3D4A98A7" w14:textId="77777777" w:rsidR="009E7CA5" w:rsidRDefault="009E7CA5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71CF198E" w14:textId="77777777" w:rsidR="00405EEC" w:rsidRDefault="00405EEC">
      <w:pPr>
        <w:spacing w:line="288" w:lineRule="auto"/>
        <w:divId w:val="323779039"/>
        <w:rPr>
          <w:rFonts w:ascii="Verdana" w:hAnsi="Verdana"/>
          <w:color w:val="151515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689"/>
        <w:gridCol w:w="3423"/>
        <w:gridCol w:w="3278"/>
        <w:gridCol w:w="2164"/>
      </w:tblGrid>
      <w:tr w:rsidR="009E7CA5" w14:paraId="53B0A8FA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1144317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 xml:space="preserve">Risk Rating Matrix (RR) </w:t>
            </w:r>
          </w:p>
        </w:tc>
        <w:tc>
          <w:tcPr>
            <w:tcW w:w="0" w:type="auto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15E8F69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 xml:space="preserve">Likelihood (L) </w:t>
            </w:r>
          </w:p>
        </w:tc>
      </w:tr>
      <w:tr w:rsidR="009E7CA5" w14:paraId="6381FE09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B4F6626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 xml:space="preserve">Severity (S)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00E85C9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Certain or near certain to occur (High)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82F62E2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Reasonably likely to occur (Medium)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CF16379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Unlikely to occur (Low) </w:t>
            </w:r>
          </w:p>
        </w:tc>
      </w:tr>
      <w:tr w:rsidR="009E7CA5" w14:paraId="298ABFD5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CFB7A63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Fatality; major injury or illness causing long term disability (High)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00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692D6A6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HIGH (H)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00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A4157FF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HIGH (H)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99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7D9CC98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MEDIUM (M)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</w:tr>
      <w:tr w:rsidR="009E7CA5" w14:paraId="7B9DAB6D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AEE1556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Injury or illness causing short term disability (Medium)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00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AB55E9B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HIGH (H)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99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AFB3C66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MEDIUM (M)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CC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348D198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LOW (L)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</w:tr>
      <w:tr w:rsidR="009E7CA5" w14:paraId="3132FA83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AC6746C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Other injury or illness (Low)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99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A6D4EF1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MEDIUM (M)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CC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E7A4932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LOW (L)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CC00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456CE3F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FFFFFF"/>
                <w:sz w:val="19"/>
                <w:szCs w:val="19"/>
              </w:rPr>
              <w:t>LOW (L)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</w:tr>
    </w:tbl>
    <w:p w14:paraId="5DE0ED9A" w14:textId="26C705BE" w:rsidR="00766611" w:rsidRDefault="009E7CA5">
      <w:pPr>
        <w:spacing w:line="288" w:lineRule="auto"/>
        <w:divId w:val="323779039"/>
        <w:rPr>
          <w:rFonts w:ascii="Verdana" w:hAnsi="Verdana"/>
          <w:color w:val="151515"/>
        </w:rPr>
      </w:pPr>
      <w:r>
        <w:rPr>
          <w:rFonts w:ascii="Verdana" w:hAnsi="Verdana"/>
          <w:color w:val="151515"/>
        </w:rPr>
        <w:br w:type="textWrapping" w:clear="all"/>
      </w:r>
      <w:r w:rsidR="00766611">
        <w:rPr>
          <w:rFonts w:ascii="Verdana" w:hAnsi="Verdana"/>
          <w:color w:val="151515"/>
        </w:rPr>
        <w:t>Sites Operated by the Group: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636"/>
      </w:tblGrid>
      <w:tr w:rsidR="007423D7" w14:paraId="522CD31E" w14:textId="77777777" w:rsidTr="009D0DBA">
        <w:trPr>
          <w:divId w:val="323779039"/>
          <w:jc w:val="center"/>
        </w:trPr>
        <w:tc>
          <w:tcPr>
            <w:tcW w:w="3636" w:type="dxa"/>
          </w:tcPr>
          <w:p w14:paraId="19D44621" w14:textId="005FF7E1" w:rsidR="007423D7" w:rsidRDefault="007423D7" w:rsidP="00766611">
            <w:pPr>
              <w:spacing w:line="288" w:lineRule="auto"/>
              <w:jc w:val="center"/>
              <w:rPr>
                <w:rFonts w:ascii="Verdana" w:hAnsi="Verdana"/>
                <w:color w:val="151515"/>
              </w:rPr>
            </w:pPr>
            <w:r>
              <w:rPr>
                <w:rFonts w:ascii="Verdana" w:hAnsi="Verdana"/>
                <w:color w:val="151515"/>
              </w:rPr>
              <w:t>DBE Ltd</w:t>
            </w:r>
          </w:p>
        </w:tc>
      </w:tr>
      <w:tr w:rsidR="007423D7" w14:paraId="3543644E" w14:textId="77777777" w:rsidTr="009D0DBA">
        <w:trPr>
          <w:divId w:val="323779039"/>
          <w:jc w:val="center"/>
        </w:trPr>
        <w:tc>
          <w:tcPr>
            <w:tcW w:w="3636" w:type="dxa"/>
          </w:tcPr>
          <w:p w14:paraId="5355ECD1" w14:textId="77777777" w:rsidR="007423D7" w:rsidRDefault="007423D7" w:rsidP="009D0DBA">
            <w:pPr>
              <w:spacing w:line="288" w:lineRule="auto"/>
              <w:jc w:val="center"/>
              <w:rPr>
                <w:rFonts w:ascii="Verdana" w:hAnsi="Verdana"/>
                <w:color w:val="151515"/>
              </w:rPr>
            </w:pPr>
            <w:r>
              <w:rPr>
                <w:rFonts w:ascii="Verdana" w:hAnsi="Verdana"/>
                <w:color w:val="151515"/>
              </w:rPr>
              <w:t>1 Kelvin Park, Dock Road</w:t>
            </w:r>
          </w:p>
          <w:p w14:paraId="037613A1" w14:textId="77777777" w:rsidR="007423D7" w:rsidRDefault="007423D7" w:rsidP="009D0DBA">
            <w:pPr>
              <w:spacing w:line="288" w:lineRule="auto"/>
              <w:jc w:val="center"/>
              <w:rPr>
                <w:rFonts w:ascii="Verdana" w:hAnsi="Verdana"/>
                <w:color w:val="151515"/>
              </w:rPr>
            </w:pPr>
            <w:r>
              <w:rPr>
                <w:rFonts w:ascii="Verdana" w:hAnsi="Verdana"/>
                <w:color w:val="151515"/>
              </w:rPr>
              <w:t>Birkenhead</w:t>
            </w:r>
          </w:p>
          <w:p w14:paraId="04396BDE" w14:textId="77777777" w:rsidR="007423D7" w:rsidRDefault="007423D7" w:rsidP="009D0DBA">
            <w:pPr>
              <w:spacing w:line="288" w:lineRule="auto"/>
              <w:jc w:val="center"/>
              <w:rPr>
                <w:rFonts w:ascii="Verdana" w:hAnsi="Verdana"/>
                <w:color w:val="151515"/>
              </w:rPr>
            </w:pPr>
            <w:r>
              <w:rPr>
                <w:rFonts w:ascii="Verdana" w:hAnsi="Verdana"/>
                <w:color w:val="151515"/>
              </w:rPr>
              <w:t>CH41 1LT</w:t>
            </w:r>
          </w:p>
          <w:p w14:paraId="1CAC0549" w14:textId="3C3E9862" w:rsidR="007423D7" w:rsidRDefault="007423D7" w:rsidP="009D0DBA">
            <w:pPr>
              <w:spacing w:line="288" w:lineRule="auto"/>
              <w:jc w:val="center"/>
              <w:rPr>
                <w:rFonts w:ascii="Verdana" w:hAnsi="Verdana"/>
                <w:color w:val="151515"/>
              </w:rPr>
            </w:pPr>
            <w:r>
              <w:rPr>
                <w:rFonts w:ascii="Verdana" w:hAnsi="Verdana"/>
                <w:color w:val="151515"/>
              </w:rPr>
              <w:t>0151 647 3633</w:t>
            </w:r>
          </w:p>
        </w:tc>
      </w:tr>
    </w:tbl>
    <w:p w14:paraId="0BC15334" w14:textId="72DB3082" w:rsidR="009E7CA5" w:rsidRDefault="009E7CA5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2C0CD2AE" w14:textId="02FB3601" w:rsidR="00A548B3" w:rsidRDefault="00A548B3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7A538134" w14:textId="7090949C" w:rsidR="00A548B3" w:rsidRDefault="00A548B3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3DE714CD" w14:textId="77777777" w:rsidR="00A548B3" w:rsidRDefault="00A548B3">
      <w:pPr>
        <w:spacing w:line="288" w:lineRule="auto"/>
        <w:divId w:val="323779039"/>
        <w:rPr>
          <w:rFonts w:ascii="Verdana" w:hAnsi="Verdana"/>
          <w:color w:val="151515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98"/>
        <w:gridCol w:w="3367"/>
        <w:gridCol w:w="2029"/>
        <w:gridCol w:w="5996"/>
        <w:gridCol w:w="303"/>
        <w:gridCol w:w="303"/>
        <w:gridCol w:w="440"/>
        <w:gridCol w:w="1618"/>
      </w:tblGrid>
      <w:tr w:rsidR="000A363B" w14:paraId="5ED0F3FE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2A19CAE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Ref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D0467D2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Hazards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D0FCE5D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Who is at risk?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26C8EEB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Controls in place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9B38BA4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L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800C3E1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0677C82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RR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D206509" w14:textId="77777777" w:rsidR="009E7CA5" w:rsidRDefault="009E7CA5">
            <w:pPr>
              <w:spacing w:line="288" w:lineRule="auto"/>
              <w:jc w:val="center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Adequately controlled?</w:t>
            </w:r>
          </w:p>
        </w:tc>
      </w:tr>
      <w:tr w:rsidR="000A363B" w14:paraId="2936AF61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12D3C81" w14:textId="77777777" w:rsidR="009E7CA5" w:rsidRDefault="009E7CA5">
            <w:pPr>
              <w:spacing w:line="288" w:lineRule="auto"/>
              <w:jc w:val="righ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1.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EECFB13" w14:textId="77777777" w:rsidR="0095783B" w:rsidRPr="00E61E29" w:rsidRDefault="0095783B" w:rsidP="0095783B">
            <w:pPr>
              <w:keepNext/>
              <w:keepLines/>
              <w:rPr>
                <w:rFonts w:ascii="Verdana" w:hAnsi="Verdana" w:cs="Arial"/>
                <w:sz w:val="19"/>
                <w:szCs w:val="19"/>
              </w:rPr>
            </w:pPr>
            <w:r w:rsidRPr="00E61E29">
              <w:rPr>
                <w:rFonts w:ascii="Verdana" w:hAnsi="Verdana" w:cs="Arial"/>
                <w:sz w:val="19"/>
                <w:szCs w:val="19"/>
              </w:rPr>
              <w:t xml:space="preserve">Exposure to COVID-19 virus from others due to having come into close contact (within 2 metres for 15 minutes or more) </w:t>
            </w:r>
          </w:p>
          <w:p w14:paraId="0F76E38E" w14:textId="2257D757" w:rsidR="009E7CA5" w:rsidRPr="00E61E29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F046506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Employees/Staff</w:t>
            </w:r>
            <w:r w:rsidR="00E44C21">
              <w:rPr>
                <w:rFonts w:ascii="Verdana" w:hAnsi="Verdana"/>
                <w:color w:val="151515"/>
                <w:sz w:val="19"/>
                <w:szCs w:val="19"/>
              </w:rPr>
              <w:t xml:space="preserve"> &amp; Third Parties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A4A2411" w14:textId="77777777" w:rsidR="00D905DC" w:rsidRDefault="009C58C3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Employees to </w:t>
            </w:r>
            <w:proofErr w:type="gramStart"/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wear full PPE </w:t>
            </w:r>
            <w:r w:rsidR="00A743D4">
              <w:rPr>
                <w:rFonts w:ascii="Verdana" w:hAnsi="Verdana"/>
                <w:color w:val="151515"/>
                <w:sz w:val="19"/>
                <w:szCs w:val="19"/>
              </w:rPr>
              <w:t>equipment at all times</w:t>
            </w:r>
            <w:proofErr w:type="gramEnd"/>
            <w:r w:rsidR="00A743D4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  <w:p w14:paraId="4C7D2807" w14:textId="77777777" w:rsidR="00A743D4" w:rsidRDefault="00A743D4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Employees to keep a minimum distance of 2-metres from the customer as much as possible.</w:t>
            </w:r>
          </w:p>
          <w:p w14:paraId="328DDB89" w14:textId="7220AE49" w:rsidR="00AF0B92" w:rsidRDefault="00AF0B92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When approaching </w:t>
            </w:r>
            <w:r w:rsidR="00925ABB">
              <w:rPr>
                <w:rFonts w:ascii="Verdana" w:hAnsi="Verdana"/>
                <w:color w:val="151515"/>
                <w:sz w:val="19"/>
                <w:szCs w:val="19"/>
              </w:rPr>
              <w:t>doors staff are to knock and then stand back 2-metres</w:t>
            </w:r>
            <w:r w:rsidR="003426F0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  <w:p w14:paraId="6ACB0C7F" w14:textId="5B60B761" w:rsidR="00352A2C" w:rsidRPr="00352A2C" w:rsidRDefault="00352A2C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FF0000"/>
                <w:sz w:val="19"/>
                <w:szCs w:val="19"/>
              </w:rPr>
            </w:pPr>
            <w:r w:rsidRPr="00352A2C">
              <w:rPr>
                <w:rFonts w:ascii="Verdana" w:hAnsi="Verdana"/>
                <w:color w:val="FF0000"/>
                <w:sz w:val="19"/>
                <w:szCs w:val="19"/>
              </w:rPr>
              <w:t xml:space="preserve">Employee to confirm that customer or residents are NOT ill or self-isolating, if they are employees are </w:t>
            </w:r>
            <w:r w:rsidRPr="00352A2C">
              <w:rPr>
                <w:rFonts w:ascii="Verdana" w:hAnsi="Verdana"/>
                <w:b/>
                <w:bCs/>
                <w:color w:val="FF0000"/>
                <w:sz w:val="19"/>
                <w:szCs w:val="19"/>
                <w:u w:val="single"/>
              </w:rPr>
              <w:t>NOT</w:t>
            </w:r>
            <w:r w:rsidRPr="00352A2C">
              <w:rPr>
                <w:rFonts w:ascii="Verdana" w:hAnsi="Verdana"/>
                <w:color w:val="FF0000"/>
                <w:sz w:val="19"/>
                <w:szCs w:val="19"/>
              </w:rPr>
              <w:t xml:space="preserve"> to enter the property.</w:t>
            </w:r>
          </w:p>
          <w:p w14:paraId="7F78F33D" w14:textId="77777777" w:rsidR="003426F0" w:rsidRDefault="003426F0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Employee to explain what they will be doing and then ask customer to step back and go to another room, taking all valuables with them.</w:t>
            </w:r>
          </w:p>
          <w:p w14:paraId="17D8F02D" w14:textId="5BF8C815" w:rsidR="00352A2C" w:rsidRDefault="00352A2C" w:rsidP="009D6FE9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Employee not to enter property until customer has left the room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882AF88" w14:textId="77777777" w:rsidR="009E7CA5" w:rsidRDefault="0021704E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  <w:r w:rsidR="009E7CA5"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894F5A8" w14:textId="29799D68" w:rsidR="009E7CA5" w:rsidRDefault="000B033E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  <w:r w:rsidR="009E7CA5"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5A1149C" w14:textId="77777777" w:rsidR="009E7CA5" w:rsidRDefault="009E7CA5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M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FA071B2" w14:textId="77777777" w:rsidR="009E7CA5" w:rsidRDefault="00E44C2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Yes</w:t>
            </w:r>
          </w:p>
        </w:tc>
      </w:tr>
      <w:tr w:rsidR="000A363B" w14:paraId="256849A5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A5740CB" w14:textId="04BA8F24" w:rsidR="00805C92" w:rsidRDefault="005B3E19">
            <w:pPr>
              <w:spacing w:line="288" w:lineRule="auto"/>
              <w:jc w:val="righ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lastRenderedPageBreak/>
              <w:t>2</w:t>
            </w:r>
            <w:r w:rsidR="00805C92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05D9B17" w14:textId="596C3D44" w:rsidR="00805C92" w:rsidRPr="00805C92" w:rsidRDefault="000B033E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 w:cs="Arial"/>
                <w:sz w:val="19"/>
                <w:szCs w:val="19"/>
              </w:rPr>
              <w:t xml:space="preserve">Manual Handling, risk of injury </w:t>
            </w:r>
            <w:r w:rsidR="00A907D8">
              <w:rPr>
                <w:rFonts w:ascii="Verdana" w:hAnsi="Verdana" w:cs="Arial"/>
                <w:sz w:val="19"/>
                <w:szCs w:val="19"/>
              </w:rPr>
              <w:t xml:space="preserve">from incorrect moving leading to possible </w:t>
            </w:r>
            <w:r w:rsidR="00673374">
              <w:rPr>
                <w:rFonts w:ascii="Verdana" w:hAnsi="Verdana" w:cs="Arial"/>
                <w:sz w:val="19"/>
                <w:szCs w:val="19"/>
              </w:rPr>
              <w:t>long-term</w:t>
            </w:r>
            <w:r w:rsidR="00A907D8">
              <w:rPr>
                <w:rFonts w:ascii="Verdana" w:hAnsi="Verdana" w:cs="Arial"/>
                <w:sz w:val="19"/>
                <w:szCs w:val="19"/>
              </w:rPr>
              <w:t xml:space="preserve"> serious injury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213980D" w14:textId="63401374" w:rsidR="00805C92" w:rsidRDefault="00805C9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Staff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F5E6367" w14:textId="77777777" w:rsidR="00307AC3" w:rsidRDefault="00A907D8" w:rsidP="009D6FE9">
            <w:pPr>
              <w:pStyle w:val="ListParagraph"/>
              <w:numPr>
                <w:ilvl w:val="0"/>
                <w:numId w:val="1"/>
              </w:numPr>
              <w:tabs>
                <w:tab w:val="clear" w:pos="720"/>
              </w:tabs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Employees must take note </w:t>
            </w:r>
            <w:r w:rsidR="00F73B67">
              <w:rPr>
                <w:rFonts w:ascii="Verdana" w:hAnsi="Verdana"/>
                <w:color w:val="151515"/>
                <w:sz w:val="19"/>
                <w:szCs w:val="19"/>
              </w:rPr>
              <w:t xml:space="preserve">of the size and weight of the appliance. </w:t>
            </w:r>
          </w:p>
          <w:p w14:paraId="42DE0446" w14:textId="77777777" w:rsidR="00301311" w:rsidRDefault="00301311" w:rsidP="009D6FE9">
            <w:pPr>
              <w:pStyle w:val="ListParagraph"/>
              <w:numPr>
                <w:ilvl w:val="0"/>
                <w:numId w:val="1"/>
              </w:numPr>
              <w:tabs>
                <w:tab w:val="clear" w:pos="720"/>
              </w:tabs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Only lift what you are comfortable lifting / moving without the risk of injury.</w:t>
            </w:r>
          </w:p>
          <w:p w14:paraId="03EC600A" w14:textId="77777777" w:rsidR="00301311" w:rsidRDefault="00301311" w:rsidP="009D6FE9">
            <w:pPr>
              <w:pStyle w:val="ListParagraph"/>
              <w:numPr>
                <w:ilvl w:val="0"/>
                <w:numId w:val="1"/>
              </w:numPr>
              <w:tabs>
                <w:tab w:val="clear" w:pos="720"/>
              </w:tabs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Use all supplied equipment to help move appliances, such as sack trucks or electric stair climbers.</w:t>
            </w:r>
          </w:p>
          <w:p w14:paraId="0EAF6594" w14:textId="77777777" w:rsidR="00673374" w:rsidRDefault="00673374" w:rsidP="009D6FE9">
            <w:pPr>
              <w:pStyle w:val="ListParagraph"/>
              <w:numPr>
                <w:ilvl w:val="0"/>
                <w:numId w:val="1"/>
              </w:numPr>
              <w:tabs>
                <w:tab w:val="clear" w:pos="720"/>
              </w:tabs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Use two people to move appliances in confined spaces or if you feel you need help.</w:t>
            </w:r>
          </w:p>
          <w:p w14:paraId="6F7FF62F" w14:textId="7609BDB7" w:rsidR="00C32FFE" w:rsidRDefault="00C32FFE" w:rsidP="009D6FE9">
            <w:pPr>
              <w:pStyle w:val="ListParagraph"/>
              <w:numPr>
                <w:ilvl w:val="0"/>
                <w:numId w:val="1"/>
              </w:numPr>
              <w:tabs>
                <w:tab w:val="clear" w:pos="720"/>
              </w:tabs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Remember </w:t>
            </w:r>
            <w:r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T.I.L.E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– </w:t>
            </w:r>
          </w:p>
          <w:p w14:paraId="6F671D05" w14:textId="77777777" w:rsidR="00C32FFE" w:rsidRDefault="00C32FFE" w:rsidP="00C32FFE">
            <w:pPr>
              <w:pStyle w:val="ListParagraph"/>
              <w:rPr>
                <w:rFonts w:ascii="Verdana" w:hAnsi="Verdana"/>
                <w:color w:val="151515"/>
                <w:sz w:val="19"/>
                <w:szCs w:val="19"/>
              </w:rPr>
            </w:pPr>
            <w:r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TASK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– What are you doing, can you do it safely?</w:t>
            </w:r>
          </w:p>
          <w:p w14:paraId="701CFFAF" w14:textId="77777777" w:rsidR="00C32FFE" w:rsidRDefault="00C32FFE" w:rsidP="00C32FFE">
            <w:pPr>
              <w:pStyle w:val="ListParagraph"/>
              <w:rPr>
                <w:rFonts w:ascii="Verdana" w:hAnsi="Verdana"/>
                <w:color w:val="151515"/>
                <w:sz w:val="19"/>
                <w:szCs w:val="19"/>
              </w:rPr>
            </w:pPr>
            <w:r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IND</w:t>
            </w:r>
            <w:r w:rsidR="009D6D80"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IVDUAL</w:t>
            </w:r>
            <w:r w:rsidR="009D6D80">
              <w:rPr>
                <w:rFonts w:ascii="Verdana" w:hAnsi="Verdana"/>
                <w:color w:val="151515"/>
                <w:sz w:val="19"/>
                <w:szCs w:val="19"/>
              </w:rPr>
              <w:t xml:space="preserve"> – Remember only lift or move what you can safely manage.</w:t>
            </w:r>
          </w:p>
          <w:p w14:paraId="3710B4A3" w14:textId="77777777" w:rsidR="009D6D80" w:rsidRDefault="009D6D80" w:rsidP="00C32FFE">
            <w:pPr>
              <w:pStyle w:val="ListParagraph"/>
              <w:rPr>
                <w:rFonts w:ascii="Verdana" w:hAnsi="Verdana"/>
                <w:color w:val="151515"/>
                <w:sz w:val="19"/>
                <w:szCs w:val="19"/>
              </w:rPr>
            </w:pPr>
            <w:r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LOAD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– What are you lifting / moving? Can you grip it safely? Use safety equipment to help you – ask for further support if you need it.</w:t>
            </w:r>
          </w:p>
          <w:p w14:paraId="14BCE445" w14:textId="66EEDD63" w:rsidR="009D6D80" w:rsidRPr="00BA33AA" w:rsidRDefault="009D6D80" w:rsidP="00C32FFE">
            <w:pPr>
              <w:pStyle w:val="ListParagraph"/>
              <w:rPr>
                <w:rFonts w:ascii="Verdana" w:hAnsi="Verdana"/>
                <w:color w:val="151515"/>
                <w:sz w:val="19"/>
                <w:szCs w:val="19"/>
              </w:rPr>
            </w:pPr>
            <w:r w:rsidRPr="000A363B"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ENVIROMENT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  <w:r w:rsidR="00396386">
              <w:rPr>
                <w:rFonts w:ascii="Verdana" w:hAnsi="Verdana"/>
                <w:color w:val="151515"/>
                <w:sz w:val="19"/>
                <w:szCs w:val="19"/>
              </w:rPr>
              <w:t>–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  <w:r w:rsidR="00396386">
              <w:rPr>
                <w:rFonts w:ascii="Verdana" w:hAnsi="Verdana"/>
                <w:color w:val="151515"/>
                <w:sz w:val="19"/>
                <w:szCs w:val="19"/>
              </w:rPr>
              <w:t xml:space="preserve">Where are to moving the appliance from &amp; too? Is your path clear? Are there any steps or narrow places? Remove any trip hazards and always take the </w:t>
            </w:r>
            <w:r w:rsidR="000A363B">
              <w:rPr>
                <w:rFonts w:ascii="Verdana" w:hAnsi="Verdana"/>
                <w:color w:val="151515"/>
                <w:sz w:val="19"/>
                <w:szCs w:val="19"/>
              </w:rPr>
              <w:t>shortest, safest route.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D8DF1BA" w14:textId="6BD94EB8" w:rsidR="00805C92" w:rsidRDefault="00BA33AA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97F2B10" w14:textId="226974A6" w:rsidR="00805C92" w:rsidRDefault="000A363B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H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5EA3CB05" w14:textId="4C25CADE" w:rsidR="00805C92" w:rsidRDefault="00BA33AA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CB06039" w14:textId="16EDC40F" w:rsidR="00805C92" w:rsidRDefault="00BA33AA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Yes</w:t>
            </w:r>
          </w:p>
        </w:tc>
      </w:tr>
      <w:tr w:rsidR="000A363B" w14:paraId="26329167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1F2DD6D" w14:textId="16AFEE4D" w:rsidR="009E7CA5" w:rsidRDefault="006F1768">
            <w:pPr>
              <w:spacing w:line="288" w:lineRule="auto"/>
              <w:jc w:val="righ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lastRenderedPageBreak/>
              <w:t>3.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D25797C" w14:textId="6B7BA067" w:rsidR="009E7CA5" w:rsidRPr="0021704E" w:rsidRDefault="00745AE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Slips, Trips and Falls, resulting in injury or sprains or broken bones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1B2708D" w14:textId="06FF9D11" w:rsidR="009E7CA5" w:rsidRDefault="009D6FE9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Staff</w:t>
            </w:r>
            <w:r w:rsidR="007423D7">
              <w:rPr>
                <w:rFonts w:ascii="Verdana" w:hAnsi="Verdana"/>
                <w:color w:val="151515"/>
                <w:sz w:val="19"/>
                <w:szCs w:val="19"/>
              </w:rPr>
              <w:t xml:space="preserve"> / customer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4283154" w14:textId="77777777" w:rsidR="00020B31" w:rsidRDefault="00020B31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Ensure you wear closed, approved safety boots or shoes</w:t>
            </w:r>
          </w:p>
          <w:p w14:paraId="51DE89E9" w14:textId="503EB4EE" w:rsidR="0027320F" w:rsidRDefault="00020B31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Keep </w:t>
            </w:r>
            <w:r w:rsidR="00AC0E57">
              <w:rPr>
                <w:rFonts w:ascii="Verdana" w:hAnsi="Verdana"/>
                <w:color w:val="151515"/>
                <w:sz w:val="19"/>
                <w:szCs w:val="19"/>
              </w:rPr>
              <w:t xml:space="preserve">a look out for </w:t>
            </w:r>
            <w:r w:rsidR="0027320F">
              <w:rPr>
                <w:rFonts w:ascii="Verdana" w:hAnsi="Verdana"/>
                <w:color w:val="151515"/>
                <w:sz w:val="19"/>
                <w:szCs w:val="19"/>
              </w:rPr>
              <w:t xml:space="preserve">uneven surfaces or broken paths or </w:t>
            </w:r>
            <w:r w:rsidR="00E62821">
              <w:rPr>
                <w:rFonts w:ascii="Verdana" w:hAnsi="Verdana"/>
                <w:color w:val="151515"/>
                <w:sz w:val="19"/>
                <w:szCs w:val="19"/>
              </w:rPr>
              <w:t>potholes</w:t>
            </w:r>
            <w:r w:rsidR="0027320F">
              <w:rPr>
                <w:rFonts w:ascii="Verdana" w:hAnsi="Verdana"/>
                <w:color w:val="151515"/>
                <w:sz w:val="19"/>
                <w:szCs w:val="19"/>
              </w:rPr>
              <w:t xml:space="preserve"> etc.</w:t>
            </w:r>
          </w:p>
          <w:p w14:paraId="02588524" w14:textId="77777777" w:rsidR="0027320F" w:rsidRDefault="0027320F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No working at height is authorised</w:t>
            </w:r>
          </w:p>
          <w:p w14:paraId="08244604" w14:textId="77777777" w:rsidR="009D6FE9" w:rsidRDefault="004E44B5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Ensure your </w:t>
            </w:r>
            <w:r w:rsidR="008E65CB">
              <w:rPr>
                <w:rFonts w:ascii="Verdana" w:hAnsi="Verdana"/>
                <w:color w:val="151515"/>
                <w:sz w:val="19"/>
                <w:szCs w:val="19"/>
              </w:rPr>
              <w:t>working area is well lit</w:t>
            </w:r>
          </w:p>
          <w:p w14:paraId="3D24CB97" w14:textId="77777777" w:rsidR="00376FE8" w:rsidRDefault="0065322E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Clear up any spillages you find, check especially after installing </w:t>
            </w:r>
            <w:r w:rsidR="00376FE8">
              <w:rPr>
                <w:rFonts w:ascii="Verdana" w:hAnsi="Verdana"/>
                <w:color w:val="151515"/>
                <w:sz w:val="19"/>
                <w:szCs w:val="19"/>
              </w:rPr>
              <w:t>any appliance that uses or produces water.</w:t>
            </w:r>
          </w:p>
          <w:p w14:paraId="6F7B68C6" w14:textId="77777777" w:rsidR="00376FE8" w:rsidRDefault="00376FE8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Do not leave appliance wrappings lying around, clean up as you go.</w:t>
            </w:r>
          </w:p>
          <w:p w14:paraId="6CBFA1BA" w14:textId="77777777" w:rsidR="00BB1813" w:rsidRDefault="00F30235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Keep your tools in one place and all accounted for, do not leave them lying around</w:t>
            </w:r>
            <w:r w:rsidR="00BB1813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  <w:p w14:paraId="0A044A32" w14:textId="6DD3FB89" w:rsidR="0065322E" w:rsidRDefault="00BB1813" w:rsidP="008C4D8F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Observe and obey any signage, such as ‘wet floor’ and take extra care in these areas, follow any verbal instructions you are given.</w:t>
            </w:r>
            <w:r w:rsidR="0065322E">
              <w:rPr>
                <w:rFonts w:ascii="Verdana" w:hAnsi="Verdana"/>
                <w:color w:val="151515"/>
                <w:sz w:val="19"/>
                <w:szCs w:val="19"/>
              </w:rPr>
              <w:t xml:space="preserve"> 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19F240C" w14:textId="3E66322D" w:rsidR="009E7CA5" w:rsidRDefault="00224083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136CFEE" w14:textId="10421E41" w:rsidR="009E7CA5" w:rsidRDefault="00C9411B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ED3A2B2" w14:textId="20351EC0" w:rsidR="009E7CA5" w:rsidRDefault="00D12C03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8155A36" w14:textId="1517DB43" w:rsidR="009E7CA5" w:rsidRDefault="00D12C03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Yes</w:t>
            </w:r>
          </w:p>
        </w:tc>
      </w:tr>
      <w:tr w:rsidR="000A363B" w14:paraId="0B73F65B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D00D057" w14:textId="644B5B12" w:rsidR="009E7CA5" w:rsidRDefault="00D12C03">
            <w:pPr>
              <w:spacing w:line="288" w:lineRule="auto"/>
              <w:jc w:val="righ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lastRenderedPageBreak/>
              <w:t>4.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3459517" w14:textId="14581E7E" w:rsidR="009E7CA5" w:rsidRPr="00F0003F" w:rsidRDefault="00BB1813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Risk of electric shock, resulting in burns or loss of life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F755405" w14:textId="1739480E" w:rsidR="009E7CA5" w:rsidRDefault="008075D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Staff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B9370F7" w14:textId="77777777" w:rsidR="00A50A82" w:rsidRDefault="00223E2A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Ensure power supplies have been full disconnected before starting to disconnect or reconnect any appliances you are working on.</w:t>
            </w:r>
          </w:p>
          <w:p w14:paraId="48D157EB" w14:textId="6034757F" w:rsidR="00223E2A" w:rsidRDefault="00CC12E3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Power tools are only to be used by competent &amp; trained employees and full instructions on its safe operation must be followed. Only </w:t>
            </w:r>
            <w:r w:rsidR="0073668E">
              <w:rPr>
                <w:rFonts w:ascii="Verdana" w:hAnsi="Verdana"/>
                <w:color w:val="151515"/>
                <w:sz w:val="19"/>
                <w:szCs w:val="19"/>
              </w:rPr>
              <w:t>battery-operated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power tools are authorised for use</w:t>
            </w:r>
            <w:r w:rsidR="009A10B5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  <w:p w14:paraId="6A46E689" w14:textId="38D04098" w:rsidR="0073668E" w:rsidRDefault="0073668E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Full electrical testing to be completed on appliances installed to ensure continuity test</w:t>
            </w:r>
            <w:r w:rsidR="000728EA">
              <w:rPr>
                <w:rFonts w:ascii="Verdana" w:hAnsi="Verdana"/>
                <w:color w:val="151515"/>
                <w:sz w:val="19"/>
                <w:szCs w:val="19"/>
              </w:rPr>
              <w:t xml:space="preserve"> are correct and all electrical connections are double checked to ensure no exposure to cables.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D06F3BB" w14:textId="597BA9B1" w:rsidR="009E7CA5" w:rsidRDefault="002A7B8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H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EC11E3B" w14:textId="7829BF24" w:rsidR="009E7CA5" w:rsidRDefault="002A7B8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1B19A58" w14:textId="7496D218" w:rsidR="009E7CA5" w:rsidRDefault="002A7B8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57B04CC" w14:textId="698C2338" w:rsidR="009E7CA5" w:rsidRDefault="002A7B81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Yes</w:t>
            </w:r>
          </w:p>
        </w:tc>
      </w:tr>
      <w:tr w:rsidR="001421EF" w14:paraId="5EE99B8C" w14:textId="77777777">
        <w:trPr>
          <w:divId w:val="32377903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1B9F0C6" w14:textId="1F898745" w:rsidR="001421EF" w:rsidRDefault="001421EF">
            <w:pPr>
              <w:spacing w:line="288" w:lineRule="auto"/>
              <w:jc w:val="right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5.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55696C0" w14:textId="7F54EE06" w:rsidR="001421EF" w:rsidRDefault="001421EF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Working at height, risk of falls resulting in injury, broken bones or </w:t>
            </w:r>
            <w:r w:rsidR="008B03B3">
              <w:rPr>
                <w:rFonts w:ascii="Verdana" w:hAnsi="Verdana"/>
                <w:color w:val="151515"/>
                <w:sz w:val="19"/>
                <w:szCs w:val="19"/>
              </w:rPr>
              <w:t>long-term</w:t>
            </w: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 health problems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5E20DC8" w14:textId="545D40A4" w:rsidR="001421EF" w:rsidRDefault="001421EF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Staff</w:t>
            </w:r>
            <w:r w:rsidR="003C6772">
              <w:rPr>
                <w:rFonts w:ascii="Verdana" w:hAnsi="Verdana"/>
                <w:color w:val="151515"/>
                <w:sz w:val="19"/>
                <w:szCs w:val="19"/>
              </w:rPr>
              <w:t xml:space="preserve"> / Customers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446B031C" w14:textId="77777777" w:rsidR="001421EF" w:rsidRDefault="001421EF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Only used step ladders approved by the company</w:t>
            </w:r>
          </w:p>
          <w:p w14:paraId="3613665D" w14:textId="77777777" w:rsidR="001421EF" w:rsidRDefault="001421EF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No more than 5 runs high</w:t>
            </w:r>
          </w:p>
          <w:p w14:paraId="6A06A418" w14:textId="77777777" w:rsidR="001421EF" w:rsidRDefault="00671E71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Two employees required for working at height</w:t>
            </w:r>
          </w:p>
          <w:p w14:paraId="6C3776D0" w14:textId="6BE7D4E0" w:rsidR="00671E71" w:rsidRDefault="0006690C" w:rsidP="009E7CA5">
            <w:pPr>
              <w:numPr>
                <w:ilvl w:val="0"/>
                <w:numId w:val="1"/>
              </w:numPr>
              <w:tabs>
                <w:tab w:val="clear" w:pos="720"/>
              </w:tabs>
              <w:spacing w:before="100" w:beforeAutospacing="1" w:after="100" w:afterAutospacing="1" w:line="336" w:lineRule="atLeast"/>
              <w:ind w:left="546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 xml:space="preserve">Ladders must only be used on firm, flat </w:t>
            </w:r>
            <w:r w:rsidR="009F31B2">
              <w:rPr>
                <w:rFonts w:ascii="Verdana" w:hAnsi="Verdana"/>
                <w:color w:val="151515"/>
                <w:sz w:val="19"/>
                <w:szCs w:val="19"/>
              </w:rPr>
              <w:t>&amp; level surfaces</w:t>
            </w:r>
            <w:r w:rsidR="00185063">
              <w:rPr>
                <w:rFonts w:ascii="Verdana" w:hAnsi="Verdana"/>
                <w:color w:val="151515"/>
                <w:sz w:val="19"/>
                <w:szCs w:val="19"/>
              </w:rPr>
              <w:t>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6D5FC81" w14:textId="07ADF39E" w:rsidR="001421EF" w:rsidRDefault="009F31B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A44ACEA" w14:textId="3767B357" w:rsidR="001421EF" w:rsidRDefault="009F31B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37AA74DC" w14:textId="2057DA43" w:rsidR="001421EF" w:rsidRDefault="009F31B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151EC79" w14:textId="72A03407" w:rsidR="001421EF" w:rsidRDefault="009F31B2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Yes</w:t>
            </w:r>
          </w:p>
        </w:tc>
      </w:tr>
    </w:tbl>
    <w:p w14:paraId="33293E0F" w14:textId="77777777" w:rsidR="00423B9E" w:rsidRDefault="00423B9E">
      <w:pPr>
        <w:spacing w:line="288" w:lineRule="auto"/>
        <w:divId w:val="323779039"/>
        <w:rPr>
          <w:rFonts w:ascii="Verdana" w:hAnsi="Verdana"/>
          <w:color w:val="151515"/>
        </w:rPr>
      </w:pPr>
    </w:p>
    <w:p w14:paraId="52DAFDE5" w14:textId="3579CC8E" w:rsidR="009E7CA5" w:rsidRPr="00964D51" w:rsidRDefault="00423B9E" w:rsidP="00964D51">
      <w:pPr>
        <w:spacing w:line="288" w:lineRule="auto"/>
        <w:jc w:val="center"/>
        <w:divId w:val="323779039"/>
        <w:rPr>
          <w:rFonts w:ascii="Verdana" w:hAnsi="Verdana"/>
          <w:b/>
          <w:bCs/>
          <w:color w:val="151515"/>
        </w:rPr>
      </w:pPr>
      <w:r w:rsidRPr="00964D51">
        <w:rPr>
          <w:rFonts w:ascii="Verdana" w:hAnsi="Verdana"/>
          <w:b/>
          <w:bCs/>
          <w:color w:val="151515"/>
        </w:rPr>
        <w:t xml:space="preserve">PPE for Covid-19 </w:t>
      </w:r>
      <w:proofErr w:type="gramStart"/>
      <w:r w:rsidRPr="00964D51">
        <w:rPr>
          <w:rFonts w:ascii="Verdana" w:hAnsi="Verdana"/>
          <w:b/>
          <w:bCs/>
          <w:color w:val="151515"/>
        </w:rPr>
        <w:t>includes,</w:t>
      </w:r>
      <w:proofErr w:type="gramEnd"/>
      <w:r w:rsidRPr="00964D51">
        <w:rPr>
          <w:rFonts w:ascii="Verdana" w:hAnsi="Verdana"/>
          <w:b/>
          <w:bCs/>
          <w:color w:val="151515"/>
        </w:rPr>
        <w:t xml:space="preserve"> Face mask, </w:t>
      </w:r>
      <w:r w:rsidR="00D905DC" w:rsidRPr="00964D51">
        <w:rPr>
          <w:rFonts w:ascii="Verdana" w:hAnsi="Verdana"/>
          <w:b/>
          <w:bCs/>
          <w:color w:val="151515"/>
        </w:rPr>
        <w:t xml:space="preserve">Clear </w:t>
      </w:r>
      <w:r w:rsidR="005C5551" w:rsidRPr="00964D51">
        <w:rPr>
          <w:rFonts w:ascii="Verdana" w:hAnsi="Verdana"/>
          <w:b/>
          <w:bCs/>
          <w:color w:val="151515"/>
        </w:rPr>
        <w:t>full-face</w:t>
      </w:r>
      <w:r w:rsidR="00D905DC" w:rsidRPr="00964D51">
        <w:rPr>
          <w:rFonts w:ascii="Verdana" w:hAnsi="Verdana"/>
          <w:b/>
          <w:bCs/>
          <w:color w:val="151515"/>
        </w:rPr>
        <w:t xml:space="preserve"> visor, Gloves and hand </w:t>
      </w:r>
      <w:r w:rsidR="00964D51">
        <w:rPr>
          <w:rFonts w:ascii="Verdana" w:hAnsi="Verdana"/>
          <w:b/>
          <w:bCs/>
          <w:color w:val="151515"/>
        </w:rPr>
        <w:t>sanitiser</w:t>
      </w:r>
      <w:r w:rsidR="00D905DC" w:rsidRPr="00964D51">
        <w:rPr>
          <w:rFonts w:ascii="Verdana" w:hAnsi="Verdana"/>
          <w:b/>
          <w:bCs/>
          <w:color w:val="151515"/>
        </w:rPr>
        <w:t>.</w:t>
      </w:r>
      <w:r w:rsidR="009E7CA5" w:rsidRPr="00964D51">
        <w:rPr>
          <w:rFonts w:ascii="Verdana" w:hAnsi="Verdana"/>
          <w:b/>
          <w:bCs/>
          <w:color w:val="151515"/>
        </w:rPr>
        <w:br w:type="textWrapping" w:clear="all"/>
      </w:r>
    </w:p>
    <w:p w14:paraId="1316C93C" w14:textId="00C771DF" w:rsidR="00CE2B2A" w:rsidRDefault="00284AAF" w:rsidP="00CE2B2A">
      <w:pPr>
        <w:spacing w:line="288" w:lineRule="auto"/>
        <w:jc w:val="center"/>
        <w:divId w:val="323779039"/>
        <w:rPr>
          <w:rFonts w:ascii="Verdana" w:hAnsi="Verdana"/>
          <w:color w:val="151515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B4F7E5" wp14:editId="2894B84C">
                <wp:simplePos x="0" y="0"/>
                <wp:positionH relativeFrom="column">
                  <wp:posOffset>6643370</wp:posOffset>
                </wp:positionH>
                <wp:positionV relativeFrom="paragraph">
                  <wp:posOffset>906780</wp:posOffset>
                </wp:positionV>
                <wp:extent cx="1757362" cy="428625"/>
                <wp:effectExtent l="0" t="0" r="0" b="952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362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1FB5E6" w14:textId="6FB0836B" w:rsidR="00284AAF" w:rsidRPr="00CE2B2A" w:rsidRDefault="00284AAF" w:rsidP="00284AAF">
                            <w:pPr>
                              <w:jc w:val="center"/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Always call for help &amp; support</w:t>
                            </w:r>
                            <w:r w:rsidR="00964D51"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 xml:space="preserve"> if in doubt.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4F7E5" id="Text Box 21" o:spid="_x0000_s1034" type="#_x0000_t202" style="position:absolute;left:0;text-align:left;margin-left:523.1pt;margin-top:71.4pt;width:138.35pt;height:33.7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" fillcolor="white [3201]" stroked="f" strokeweight=".5pt">
                <v:textbox>
                  <w:txbxContent>
                    <w:p w14:paraId="361FB5E6" w14:textId="6FB0836B" w:rsidR="00284AAF" w:rsidRPr="00CE2B2A" w:rsidRDefault="00284AAF" w:rsidP="00284AAF">
                      <w:pPr>
                        <w:jc w:val="center"/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>Always call for help &amp; support</w:t>
                      </w:r>
                      <w:r w:rsidR="00964D51">
                        <w:rPr>
                          <w:rFonts w:ascii="Verdana" w:hAnsi="Verdana"/>
                          <w:sz w:val="20"/>
                          <w:szCs w:val="20"/>
                        </w:rPr>
                        <w:t xml:space="preserve"> if in doubt.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92A3D79" wp14:editId="4C3806F1">
                <wp:simplePos x="0" y="0"/>
                <wp:positionH relativeFrom="column">
                  <wp:posOffset>4729163</wp:posOffset>
                </wp:positionH>
                <wp:positionV relativeFrom="paragraph">
                  <wp:posOffset>909637</wp:posOffset>
                </wp:positionV>
                <wp:extent cx="1757362" cy="428625"/>
                <wp:effectExtent l="0" t="0" r="0" b="952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362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72B2F3" w14:textId="5EA40CC5" w:rsidR="00006897" w:rsidRPr="00CE2B2A" w:rsidRDefault="00006897" w:rsidP="00006897">
                            <w:pPr>
                              <w:jc w:val="center"/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 xml:space="preserve">Follow </w:t>
                            </w:r>
                            <w:r w:rsidR="00912685"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manufacturer’s instructions.</w:t>
                            </w: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3D79" id="Text Box 18" o:spid="_x0000_s1035" type="#_x0000_t202" style="position:absolute;left:0;text-align:left;margin-left:372.4pt;margin-top:71.6pt;width:138.35pt;height:33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" fillcolor="white [3201]" stroked="f" strokeweight=".5pt">
                <v:textbox>
                  <w:txbxContent>
                    <w:p w14:paraId="0872B2F3" w14:textId="5EA40CC5" w:rsidR="00006897" w:rsidRPr="00CE2B2A" w:rsidRDefault="00006897" w:rsidP="00006897">
                      <w:pPr>
                        <w:jc w:val="center"/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 xml:space="preserve">Follow </w:t>
                      </w:r>
                      <w:r w:rsidR="00912685">
                        <w:rPr>
                          <w:rFonts w:ascii="Verdana" w:hAnsi="Verdana"/>
                          <w:sz w:val="20"/>
                          <w:szCs w:val="20"/>
                        </w:rPr>
                        <w:t>manufacturer’s instructions.</w:t>
                      </w: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4C48AF4" wp14:editId="29B67EA8">
                <wp:simplePos x="0" y="0"/>
                <wp:positionH relativeFrom="margin">
                  <wp:posOffset>2818447</wp:posOffset>
                </wp:positionH>
                <wp:positionV relativeFrom="paragraph">
                  <wp:posOffset>909638</wp:posOffset>
                </wp:positionV>
                <wp:extent cx="1757362" cy="428625"/>
                <wp:effectExtent l="0" t="0" r="0" b="95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362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43FACB" w14:textId="61AE97AE" w:rsidR="005F04D8" w:rsidRPr="00CE2B2A" w:rsidRDefault="00006897" w:rsidP="005F04D8">
                            <w:pPr>
                              <w:jc w:val="center"/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Use equipment to reduce manual</w:t>
                            </w:r>
                            <w:r w:rsidR="00964D51"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 xml:space="preserve"> handling.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48AF4" id="_x0000_s1036" type="#_x0000_t202" style="position:absolute;left:0;text-align:left;margin-left:221.9pt;margin-top:71.65pt;width:138.35pt;height:33.75pt;z-index:2516838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" fillcolor="white [3201]" stroked="f" strokeweight=".5pt">
                <v:textbox>
                  <w:txbxContent>
                    <w:p w14:paraId="5F43FACB" w14:textId="61AE97AE" w:rsidR="005F04D8" w:rsidRPr="00CE2B2A" w:rsidRDefault="00006897" w:rsidP="005F04D8">
                      <w:pPr>
                        <w:jc w:val="center"/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>Use equipment to reduce manual</w:t>
                      </w:r>
                      <w:r w:rsidR="00964D51">
                        <w:rPr>
                          <w:rFonts w:ascii="Verdana" w:hAnsi="Verdana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 xml:space="preserve"> handling.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7C3EB8" wp14:editId="00EE7203">
                <wp:simplePos x="0" y="0"/>
                <wp:positionH relativeFrom="column">
                  <wp:posOffset>927418</wp:posOffset>
                </wp:positionH>
                <wp:positionV relativeFrom="paragraph">
                  <wp:posOffset>867410</wp:posOffset>
                </wp:positionV>
                <wp:extent cx="1757362" cy="428625"/>
                <wp:effectExtent l="0" t="0" r="0" b="95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362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E39E52" w14:textId="0BDC9188" w:rsidR="00CE2B2A" w:rsidRPr="00CE2B2A" w:rsidRDefault="00CE2B2A" w:rsidP="00CE2B2A">
                            <w:pPr>
                              <w:jc w:val="center"/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</w:pPr>
                            <w:r w:rsidRPr="00CE2B2A"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Always use all PPE provided to you</w:t>
                            </w:r>
                            <w:r>
                              <w:rPr>
                                <w:rFonts w:ascii="Verdana" w:hAnsi="Verdana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C3EB8" id="Text Box 16" o:spid="_x0000_s1037" type="#_x0000_t202" style="position:absolute;left:0;text-align:left;margin-left:73.05pt;margin-top:68.3pt;width:138.35pt;height:33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" fillcolor="white [3201]" stroked="f" strokeweight=".5pt">
                <v:textbox>
                  <w:txbxContent>
                    <w:p w14:paraId="77E39E52" w14:textId="0BDC9188" w:rsidR="00CE2B2A" w:rsidRPr="00CE2B2A" w:rsidRDefault="00CE2B2A" w:rsidP="00CE2B2A">
                      <w:pPr>
                        <w:jc w:val="center"/>
                        <w:rPr>
                          <w:rFonts w:ascii="Verdana" w:hAnsi="Verdana"/>
                          <w:sz w:val="20"/>
                          <w:szCs w:val="20"/>
                        </w:rPr>
                      </w:pPr>
                      <w:r w:rsidRPr="00CE2B2A">
                        <w:rPr>
                          <w:rFonts w:ascii="Verdana" w:hAnsi="Verdana"/>
                          <w:sz w:val="20"/>
                          <w:szCs w:val="20"/>
                        </w:rPr>
                        <w:t>Always use all PPE provided to you</w:t>
                      </w:r>
                      <w:r>
                        <w:rPr>
                          <w:rFonts w:ascii="Verdana" w:hAnsi="Verdana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A654D">
        <w:rPr>
          <w:rFonts w:ascii="Arial" w:hAnsi="Arial" w:cs="Arial"/>
          <w:noProof/>
        </w:rPr>
        <w:drawing>
          <wp:inline distT="0" distB="0" distL="0" distR="0" wp14:anchorId="3229905C" wp14:editId="7F93E5C5">
            <wp:extent cx="904875" cy="904875"/>
            <wp:effectExtent l="0" t="0" r="0" b="28575"/>
            <wp:docPr id="2" name="Graphic 2" descr="Life jac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wnload?provider=MicrosoftIcon&amp;fileName=LifeJacket.sv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CE2B2A">
        <w:rPr>
          <w:rFonts w:ascii="Verdana" w:hAnsi="Verdana"/>
          <w:color w:val="151515"/>
        </w:rPr>
        <w:tab/>
      </w:r>
      <w:r w:rsidR="00CE2B2A">
        <w:rPr>
          <w:rFonts w:ascii="Verdana" w:hAnsi="Verdana"/>
          <w:color w:val="151515"/>
        </w:rPr>
        <w:tab/>
      </w:r>
      <w:r w:rsidR="00CE2B2A">
        <w:rPr>
          <w:rFonts w:ascii="Verdana" w:hAnsi="Verdana"/>
          <w:color w:val="151515"/>
        </w:rPr>
        <w:tab/>
      </w:r>
      <w:r w:rsidR="005C6433">
        <w:rPr>
          <w:rFonts w:ascii="Arial" w:hAnsi="Arial" w:cs="Arial"/>
          <w:noProof/>
        </w:rPr>
        <w:drawing>
          <wp:inline distT="0" distB="0" distL="0" distR="0" wp14:anchorId="1659394E" wp14:editId="77F82698">
            <wp:extent cx="914400" cy="914400"/>
            <wp:effectExtent l="0" t="0" r="0" b="0"/>
            <wp:docPr id="23" name="Graphic 23" descr="Box troll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ownload?provider=MicrosoftIcon&amp;fileName=BoxTrolley.sv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CE2B2A">
        <w:rPr>
          <w:rFonts w:ascii="Verdana" w:hAnsi="Verdana"/>
          <w:color w:val="151515"/>
        </w:rPr>
        <w:tab/>
      </w:r>
      <w:r w:rsidR="00CE2B2A">
        <w:rPr>
          <w:rFonts w:ascii="Verdana" w:hAnsi="Verdana"/>
          <w:color w:val="151515"/>
        </w:rPr>
        <w:tab/>
      </w:r>
      <w:r w:rsidR="002E13A9">
        <w:rPr>
          <w:rFonts w:ascii="Arial" w:hAnsi="Arial" w:cs="Arial"/>
          <w:noProof/>
        </w:rPr>
        <w:drawing>
          <wp:inline distT="0" distB="0" distL="0" distR="0" wp14:anchorId="008FEAF3" wp14:editId="2C3528AC">
            <wp:extent cx="914400" cy="914400"/>
            <wp:effectExtent l="0" t="0" r="38100" b="0"/>
            <wp:docPr id="22" name="Graphic 22" descr="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ownload?provider=MicrosoftIcon&amp;fileName=Chat.sv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12685">
        <w:rPr>
          <w:rFonts w:ascii="Verdana" w:hAnsi="Verdana"/>
          <w:color w:val="151515"/>
        </w:rPr>
        <w:tab/>
      </w:r>
      <w:r w:rsidR="00912685">
        <w:rPr>
          <w:rFonts w:ascii="Verdana" w:hAnsi="Verdana"/>
          <w:color w:val="151515"/>
        </w:rPr>
        <w:tab/>
      </w:r>
      <w:r w:rsidR="00912685" w:rsidRPr="00964D51">
        <w:rPr>
          <w:rFonts w:ascii="Verdana" w:hAnsi="Verdana"/>
          <w:noProof/>
          <w:color w:val="151515"/>
        </w:rPr>
        <w:drawing>
          <wp:inline distT="0" distB="0" distL="0" distR="0" wp14:anchorId="0B2FD274" wp14:editId="7E68D0BB">
            <wp:extent cx="914400" cy="914400"/>
            <wp:effectExtent l="0" t="0" r="0" b="0"/>
            <wp:docPr id="19" name="Graphic 19" descr="Speaker 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peakerphone.sv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7457" w14:textId="52799E2E" w:rsidR="00CE2B2A" w:rsidRDefault="00CE2B2A" w:rsidP="00CE2B2A">
      <w:pPr>
        <w:spacing w:line="288" w:lineRule="auto"/>
        <w:jc w:val="center"/>
        <w:divId w:val="323779039"/>
        <w:rPr>
          <w:rFonts w:ascii="Verdana" w:hAnsi="Verdana"/>
          <w:color w:val="151515"/>
        </w:rPr>
      </w:pPr>
    </w:p>
    <w:p w14:paraId="364B2304" w14:textId="13280152" w:rsidR="009E7CA5" w:rsidRDefault="009E7CA5" w:rsidP="00CE2B2A">
      <w:pPr>
        <w:spacing w:line="288" w:lineRule="auto"/>
        <w:jc w:val="center"/>
        <w:divId w:val="323779039"/>
        <w:rPr>
          <w:rFonts w:ascii="Verdana" w:hAnsi="Verdana"/>
          <w:color w:val="151515"/>
        </w:rPr>
      </w:pPr>
      <w:r>
        <w:rPr>
          <w:rFonts w:ascii="Verdana" w:hAnsi="Verdana"/>
          <w:color w:val="151515"/>
        </w:rPr>
        <w:lastRenderedPageBreak/>
        <w:br w:type="textWrapping" w:clear="all"/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911"/>
        <w:gridCol w:w="1455"/>
        <w:gridCol w:w="2911"/>
        <w:gridCol w:w="7277"/>
      </w:tblGrid>
      <w:tr w:rsidR="009E7CA5" w14:paraId="672E0F96" w14:textId="77777777">
        <w:trPr>
          <w:divId w:val="323779039"/>
          <w:cantSplit/>
        </w:trPr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B8B2EB6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Date of Assessment</w:t>
            </w:r>
          </w:p>
        </w:tc>
        <w:tc>
          <w:tcPr>
            <w:tcW w:w="5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258BE94A" w14:textId="3CE4FF62" w:rsidR="009E7CA5" w:rsidRDefault="00B80B59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18/04/2022</w:t>
            </w:r>
          </w:p>
        </w:tc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03818863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Signature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1B5A02E7" w14:textId="77777777" w:rsidR="009E7CA5" w:rsidRDefault="000A6AFB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R. Chappell</w:t>
            </w:r>
          </w:p>
        </w:tc>
      </w:tr>
      <w:tr w:rsidR="009E7CA5" w14:paraId="2BEAE801" w14:textId="77777777">
        <w:trPr>
          <w:divId w:val="323779039"/>
          <w:cantSplit/>
        </w:trPr>
        <w:tc>
          <w:tcPr>
            <w:tcW w:w="1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EEEEE"/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6D18EC1E" w14:textId="77777777" w:rsidR="009E7CA5" w:rsidRDefault="009E7CA5">
            <w:pPr>
              <w:spacing w:line="288" w:lineRule="auto"/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b/>
                <w:bCs/>
                <w:color w:val="151515"/>
                <w:sz w:val="19"/>
                <w:szCs w:val="19"/>
              </w:rPr>
              <w:t>Review date</w:t>
            </w:r>
          </w:p>
        </w:tc>
        <w:tc>
          <w:tcPr>
            <w:tcW w:w="0" w:type="auto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1" w:type="dxa"/>
              <w:left w:w="71" w:type="dxa"/>
              <w:bottom w:w="71" w:type="dxa"/>
              <w:right w:w="71" w:type="dxa"/>
            </w:tcMar>
            <w:vAlign w:val="center"/>
          </w:tcPr>
          <w:p w14:paraId="70273A0D" w14:textId="38E9AC33" w:rsidR="009E7CA5" w:rsidRDefault="00B80B59">
            <w:pPr>
              <w:spacing w:line="288" w:lineRule="auto"/>
              <w:rPr>
                <w:rFonts w:ascii="Verdana" w:hAnsi="Verdana"/>
                <w:color w:val="151515"/>
                <w:sz w:val="19"/>
                <w:szCs w:val="19"/>
              </w:rPr>
            </w:pPr>
            <w:r>
              <w:rPr>
                <w:rFonts w:ascii="Verdana" w:hAnsi="Verdana"/>
                <w:color w:val="151515"/>
                <w:sz w:val="19"/>
                <w:szCs w:val="19"/>
              </w:rPr>
              <w:t>18/04/2023</w:t>
            </w:r>
          </w:p>
        </w:tc>
      </w:tr>
    </w:tbl>
    <w:p w14:paraId="6DD33BC3" w14:textId="77777777" w:rsidR="009E7CA5" w:rsidRDefault="009E7CA5">
      <w:pPr>
        <w:pStyle w:val="z-BottomofForm"/>
        <w:divId w:val="323779039"/>
      </w:pPr>
      <w:r>
        <w:rPr>
          <w:rFonts w:ascii="Verdana" w:hAnsi="Verdana"/>
          <w:color w:val="151515"/>
        </w:rPr>
        <w:br w:type="textWrapping" w:clear="all"/>
      </w:r>
    </w:p>
    <w:sectPr w:rsidR="009E7CA5" w:rsidSect="0006730B">
      <w:headerReference w:type="default" r:id="rId24"/>
      <w:footerReference w:type="first" r:id="rId25"/>
      <w:pgSz w:w="16838" w:h="11906" w:orient="landscape" w:code="9"/>
      <w:pgMar w:top="851" w:right="1134" w:bottom="851" w:left="1134" w:header="284" w:footer="28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4380DC" w14:textId="77777777" w:rsidR="006F793D" w:rsidRDefault="006F793D" w:rsidP="0006730B">
      <w:r>
        <w:separator/>
      </w:r>
    </w:p>
  </w:endnote>
  <w:endnote w:type="continuationSeparator" w:id="0">
    <w:p w14:paraId="6BC978BB" w14:textId="77777777" w:rsidR="006F793D" w:rsidRDefault="006F793D" w:rsidP="000673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F93CC7" w14:textId="744E6CB1" w:rsidR="0006730B" w:rsidRPr="007423D7" w:rsidRDefault="0006730B" w:rsidP="0006730B">
    <w:pPr>
      <w:pStyle w:val="Footer"/>
      <w:jc w:val="center"/>
      <w:rPr>
        <w:rFonts w:asciiTheme="minorHAnsi" w:hAnsiTheme="minorHAnsi" w:cstheme="minorHAnsi"/>
        <w:color w:val="BFBFBF" w:themeColor="background1" w:themeShade="BF"/>
      </w:rPr>
    </w:pPr>
    <w:r w:rsidRPr="007423D7">
      <w:rPr>
        <w:rFonts w:asciiTheme="minorHAnsi" w:hAnsiTheme="minorHAnsi" w:cstheme="minorHAnsi"/>
        <w:color w:val="BFBFBF" w:themeColor="background1" w:themeShade="BF"/>
      </w:rPr>
      <w:t xml:space="preserve">          </w:t>
    </w:r>
    <w:r w:rsidR="007423D7" w:rsidRPr="007423D7">
      <w:rPr>
        <w:rFonts w:asciiTheme="minorHAnsi" w:hAnsiTheme="minorHAnsi" w:cstheme="minorHAnsi"/>
        <w:noProof/>
        <w:color w:val="BFBFBF" w:themeColor="background1" w:themeShade="BF"/>
      </w:rPr>
      <w:t>© 2021 H&amp;S UK</w:t>
    </w:r>
    <w:r w:rsidRPr="007423D7">
      <w:rPr>
        <w:rFonts w:asciiTheme="minorHAnsi" w:hAnsiTheme="minorHAnsi" w:cstheme="minorHAnsi"/>
        <w:color w:val="BFBFBF" w:themeColor="background1" w:themeShade="BF"/>
      </w:rPr>
      <w:t xml:space="preserve">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F66BC0" w14:textId="77777777" w:rsidR="006F793D" w:rsidRDefault="006F793D" w:rsidP="0006730B">
      <w:r>
        <w:separator/>
      </w:r>
    </w:p>
  </w:footnote>
  <w:footnote w:type="continuationSeparator" w:id="0">
    <w:p w14:paraId="683AD729" w14:textId="77777777" w:rsidR="006F793D" w:rsidRDefault="006F793D" w:rsidP="000673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35B82" w14:textId="5CB56D3D" w:rsidR="007073FC" w:rsidRDefault="007073FC">
    <w:pPr>
      <w:pStyle w:val="Header"/>
    </w:pPr>
    <w:r>
      <w:rPr>
        <w:noProof/>
      </w:rPr>
      <w:drawing>
        <wp:inline distT="0" distB="0" distL="0" distR="0" wp14:anchorId="372CA742" wp14:editId="5F3D67AF">
          <wp:extent cx="1767840" cy="788809"/>
          <wp:effectExtent l="0" t="0" r="3810" b="0"/>
          <wp:docPr id="1" name="Picture 1" descr="Ic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Ic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982" cy="7991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939C4"/>
    <w:multiLevelType w:val="multilevel"/>
    <w:tmpl w:val="B7141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FD0DA0"/>
    <w:multiLevelType w:val="multilevel"/>
    <w:tmpl w:val="AC6E8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1E3FFB"/>
    <w:multiLevelType w:val="multilevel"/>
    <w:tmpl w:val="910AD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54E794B"/>
    <w:multiLevelType w:val="multilevel"/>
    <w:tmpl w:val="F42AA4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9657838"/>
    <w:multiLevelType w:val="hybridMultilevel"/>
    <w:tmpl w:val="9A76230A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78273C"/>
    <w:multiLevelType w:val="hybridMultilevel"/>
    <w:tmpl w:val="BEA06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E55ED6"/>
    <w:multiLevelType w:val="multilevel"/>
    <w:tmpl w:val="0FD83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B90CF2"/>
    <w:multiLevelType w:val="hybridMultilevel"/>
    <w:tmpl w:val="B9F0E1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AB68F3"/>
    <w:multiLevelType w:val="multilevel"/>
    <w:tmpl w:val="F49461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14C2938"/>
    <w:multiLevelType w:val="multilevel"/>
    <w:tmpl w:val="0D12D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553DCB"/>
    <w:multiLevelType w:val="multilevel"/>
    <w:tmpl w:val="9A5E6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BF860C0"/>
    <w:multiLevelType w:val="multilevel"/>
    <w:tmpl w:val="D226A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EC51756"/>
    <w:multiLevelType w:val="multilevel"/>
    <w:tmpl w:val="F19EC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77208793">
    <w:abstractNumId w:val="3"/>
  </w:num>
  <w:num w:numId="2" w16cid:durableId="996809730">
    <w:abstractNumId w:val="2"/>
  </w:num>
  <w:num w:numId="3" w16cid:durableId="995843891">
    <w:abstractNumId w:val="1"/>
  </w:num>
  <w:num w:numId="4" w16cid:durableId="1995522465">
    <w:abstractNumId w:val="9"/>
  </w:num>
  <w:num w:numId="5" w16cid:durableId="470054059">
    <w:abstractNumId w:val="0"/>
  </w:num>
  <w:num w:numId="6" w16cid:durableId="1570311022">
    <w:abstractNumId w:val="12"/>
  </w:num>
  <w:num w:numId="7" w16cid:durableId="996763091">
    <w:abstractNumId w:val="8"/>
  </w:num>
  <w:num w:numId="8" w16cid:durableId="1435829668">
    <w:abstractNumId w:val="11"/>
  </w:num>
  <w:num w:numId="9" w16cid:durableId="1721974335">
    <w:abstractNumId w:val="10"/>
  </w:num>
  <w:num w:numId="10" w16cid:durableId="63724695">
    <w:abstractNumId w:val="6"/>
  </w:num>
  <w:num w:numId="11" w16cid:durableId="315032052">
    <w:abstractNumId w:val="5"/>
  </w:num>
  <w:num w:numId="12" w16cid:durableId="1451586953">
    <w:abstractNumId w:val="4"/>
  </w:num>
  <w:num w:numId="13" w16cid:durableId="175435010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4097">
      <o:colormru v:ext="edit" colors="#f8f8f8,white,silver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MzG2MDUysbA0MLAwMbFQ0lEKTi0uzszPAykwqgUAVLjzZywAAAA="/>
  </w:docVars>
  <w:rsids>
    <w:rsidRoot w:val="00422AEE"/>
    <w:rsid w:val="00006897"/>
    <w:rsid w:val="00020B31"/>
    <w:rsid w:val="000229B6"/>
    <w:rsid w:val="0006690C"/>
    <w:rsid w:val="0006730B"/>
    <w:rsid w:val="00070501"/>
    <w:rsid w:val="000728EA"/>
    <w:rsid w:val="000973A1"/>
    <w:rsid w:val="000A2987"/>
    <w:rsid w:val="000A363B"/>
    <w:rsid w:val="000A6AFB"/>
    <w:rsid w:val="000B033E"/>
    <w:rsid w:val="000F5074"/>
    <w:rsid w:val="001012D5"/>
    <w:rsid w:val="00136A18"/>
    <w:rsid w:val="001421EF"/>
    <w:rsid w:val="001668BF"/>
    <w:rsid w:val="00185063"/>
    <w:rsid w:val="0018799E"/>
    <w:rsid w:val="001D13CB"/>
    <w:rsid w:val="001E1E04"/>
    <w:rsid w:val="001E7976"/>
    <w:rsid w:val="001F7ADB"/>
    <w:rsid w:val="00212A81"/>
    <w:rsid w:val="0021704E"/>
    <w:rsid w:val="00223E2A"/>
    <w:rsid w:val="00224083"/>
    <w:rsid w:val="0025705D"/>
    <w:rsid w:val="002609C3"/>
    <w:rsid w:val="0027320F"/>
    <w:rsid w:val="002757FD"/>
    <w:rsid w:val="00284AAF"/>
    <w:rsid w:val="002A7B81"/>
    <w:rsid w:val="002C4183"/>
    <w:rsid w:val="002E13A9"/>
    <w:rsid w:val="002E7BB3"/>
    <w:rsid w:val="00301311"/>
    <w:rsid w:val="00307AC3"/>
    <w:rsid w:val="00321297"/>
    <w:rsid w:val="00336BD8"/>
    <w:rsid w:val="003426F0"/>
    <w:rsid w:val="003428F2"/>
    <w:rsid w:val="00352A2C"/>
    <w:rsid w:val="003550A7"/>
    <w:rsid w:val="00376FE8"/>
    <w:rsid w:val="003860FC"/>
    <w:rsid w:val="00387A6B"/>
    <w:rsid w:val="00396386"/>
    <w:rsid w:val="003B3556"/>
    <w:rsid w:val="003C6772"/>
    <w:rsid w:val="00405EEC"/>
    <w:rsid w:val="00422AEE"/>
    <w:rsid w:val="00423B9E"/>
    <w:rsid w:val="00431622"/>
    <w:rsid w:val="0043292C"/>
    <w:rsid w:val="004412BD"/>
    <w:rsid w:val="00443B4A"/>
    <w:rsid w:val="00452A88"/>
    <w:rsid w:val="004A6AB9"/>
    <w:rsid w:val="004B712D"/>
    <w:rsid w:val="004D67A3"/>
    <w:rsid w:val="004E44B5"/>
    <w:rsid w:val="00533AF4"/>
    <w:rsid w:val="00545928"/>
    <w:rsid w:val="00581C19"/>
    <w:rsid w:val="005A7000"/>
    <w:rsid w:val="005B3E19"/>
    <w:rsid w:val="005C5551"/>
    <w:rsid w:val="005C6433"/>
    <w:rsid w:val="005D3B1D"/>
    <w:rsid w:val="005E7CD1"/>
    <w:rsid w:val="005F04D8"/>
    <w:rsid w:val="0065322E"/>
    <w:rsid w:val="00671E71"/>
    <w:rsid w:val="00673374"/>
    <w:rsid w:val="00680A4B"/>
    <w:rsid w:val="006B2954"/>
    <w:rsid w:val="006F1768"/>
    <w:rsid w:val="006F2406"/>
    <w:rsid w:val="006F793D"/>
    <w:rsid w:val="007073FC"/>
    <w:rsid w:val="0073668E"/>
    <w:rsid w:val="007423D7"/>
    <w:rsid w:val="00745AE2"/>
    <w:rsid w:val="00766611"/>
    <w:rsid w:val="007A654D"/>
    <w:rsid w:val="007D1A45"/>
    <w:rsid w:val="007E46B1"/>
    <w:rsid w:val="007F70ED"/>
    <w:rsid w:val="00805C92"/>
    <w:rsid w:val="008075D1"/>
    <w:rsid w:val="0082567F"/>
    <w:rsid w:val="008533FD"/>
    <w:rsid w:val="008B03B3"/>
    <w:rsid w:val="008C4D8F"/>
    <w:rsid w:val="008E65CB"/>
    <w:rsid w:val="00912685"/>
    <w:rsid w:val="00925ABB"/>
    <w:rsid w:val="0094249E"/>
    <w:rsid w:val="0095783B"/>
    <w:rsid w:val="0095795B"/>
    <w:rsid w:val="00964D51"/>
    <w:rsid w:val="009724A6"/>
    <w:rsid w:val="00986137"/>
    <w:rsid w:val="00994C65"/>
    <w:rsid w:val="009A10B5"/>
    <w:rsid w:val="009B106D"/>
    <w:rsid w:val="009C58C3"/>
    <w:rsid w:val="009D0DBA"/>
    <w:rsid w:val="009D6D80"/>
    <w:rsid w:val="009D6FE9"/>
    <w:rsid w:val="009E5C8C"/>
    <w:rsid w:val="009E7CA5"/>
    <w:rsid w:val="009F31B2"/>
    <w:rsid w:val="00A438CF"/>
    <w:rsid w:val="00A50A82"/>
    <w:rsid w:val="00A548B3"/>
    <w:rsid w:val="00A574F4"/>
    <w:rsid w:val="00A743D4"/>
    <w:rsid w:val="00A907D8"/>
    <w:rsid w:val="00AA5EFD"/>
    <w:rsid w:val="00AB09CC"/>
    <w:rsid w:val="00AC0E57"/>
    <w:rsid w:val="00AF0B92"/>
    <w:rsid w:val="00AF6541"/>
    <w:rsid w:val="00AF7A80"/>
    <w:rsid w:val="00B23BFD"/>
    <w:rsid w:val="00B24BB0"/>
    <w:rsid w:val="00B80B59"/>
    <w:rsid w:val="00BA33AA"/>
    <w:rsid w:val="00BB1813"/>
    <w:rsid w:val="00BE67B7"/>
    <w:rsid w:val="00C1738E"/>
    <w:rsid w:val="00C24484"/>
    <w:rsid w:val="00C30521"/>
    <w:rsid w:val="00C32FFE"/>
    <w:rsid w:val="00C35D52"/>
    <w:rsid w:val="00C50B7A"/>
    <w:rsid w:val="00C77BE5"/>
    <w:rsid w:val="00C9411B"/>
    <w:rsid w:val="00CB0C76"/>
    <w:rsid w:val="00CC12E3"/>
    <w:rsid w:val="00CD36AF"/>
    <w:rsid w:val="00CE0F4D"/>
    <w:rsid w:val="00CE2B2A"/>
    <w:rsid w:val="00D12C03"/>
    <w:rsid w:val="00D3542B"/>
    <w:rsid w:val="00D905DC"/>
    <w:rsid w:val="00DB1FA6"/>
    <w:rsid w:val="00DC3B62"/>
    <w:rsid w:val="00E0706B"/>
    <w:rsid w:val="00E30266"/>
    <w:rsid w:val="00E411A3"/>
    <w:rsid w:val="00E42E79"/>
    <w:rsid w:val="00E44C21"/>
    <w:rsid w:val="00E61E29"/>
    <w:rsid w:val="00E62821"/>
    <w:rsid w:val="00E6667C"/>
    <w:rsid w:val="00E974EA"/>
    <w:rsid w:val="00EE4E27"/>
    <w:rsid w:val="00F0003F"/>
    <w:rsid w:val="00F30235"/>
    <w:rsid w:val="00F37606"/>
    <w:rsid w:val="00F565C8"/>
    <w:rsid w:val="00F73B67"/>
    <w:rsid w:val="00F747FC"/>
    <w:rsid w:val="00F83236"/>
    <w:rsid w:val="00F90254"/>
    <w:rsid w:val="00FF7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>
      <o:colormru v:ext="edit" colors="#f8f8f8,white,silver"/>
    </o:shapedefaults>
    <o:shapelayout v:ext="edit">
      <o:idmap v:ext="edit" data="1"/>
    </o:shapelayout>
  </w:shapeDefaults>
  <w:decimalSymbol w:val="."/>
  <w:listSeparator w:val=","/>
  <w14:docId w14:val="0013860D"/>
  <w15:chartTrackingRefBased/>
  <w15:docId w15:val="{B1D3A36A-2ECE-460A-A3F6-8578D4EDE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10" w:qFormat="1"/>
    <w:lsdException w:name="Subtitle" w:uiPriority="11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qFormat/>
    <w:pPr>
      <w:spacing w:before="100" w:beforeAutospacing="1" w:after="282" w:line="288" w:lineRule="atLeast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qFormat/>
    <w:pPr>
      <w:spacing w:before="100" w:beforeAutospacing="1" w:after="100" w:afterAutospacing="1"/>
      <w:outlineLvl w:val="1"/>
    </w:pPr>
    <w:rPr>
      <w:b/>
      <w:bCs/>
      <w:sz w:val="22"/>
      <w:szCs w:val="22"/>
    </w:rPr>
  </w:style>
  <w:style w:type="paragraph" w:styleId="Heading3">
    <w:name w:val="heading 3"/>
    <w:basedOn w:val="Normal"/>
    <w:qFormat/>
    <w:pPr>
      <w:spacing w:before="100" w:beforeAutospacing="1" w:after="100" w:afterAutospacing="1"/>
      <w:outlineLvl w:val="2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134AA5"/>
      <w:sz w:val="26"/>
      <w:szCs w:val="26"/>
      <w:u w:val="single"/>
    </w:rPr>
  </w:style>
  <w:style w:type="character" w:styleId="FollowedHyperlink">
    <w:name w:val="FollowedHyperlink"/>
    <w:rPr>
      <w:color w:val="134AA5"/>
      <w:sz w:val="26"/>
      <w:szCs w:val="26"/>
      <w:u w:val="single"/>
    </w:rPr>
  </w:style>
  <w:style w:type="paragraph" w:styleId="NormalWeb">
    <w:name w:val="Normal (Web)"/>
    <w:basedOn w:val="Normal"/>
    <w:pPr>
      <w:spacing w:before="113" w:after="169" w:line="312" w:lineRule="atLeast"/>
    </w:pPr>
  </w:style>
  <w:style w:type="paragraph" w:customStyle="1" w:styleId="notes">
    <w:name w:val="notes"/>
    <w:basedOn w:val="Normal"/>
    <w:pPr>
      <w:spacing w:before="113" w:after="169" w:line="312" w:lineRule="atLeast"/>
    </w:pPr>
    <w:rPr>
      <w:sz w:val="16"/>
      <w:szCs w:val="16"/>
    </w:rPr>
  </w:style>
  <w:style w:type="paragraph" w:customStyle="1" w:styleId="hubnotes">
    <w:name w:val="hubnotes"/>
    <w:basedOn w:val="Normal"/>
    <w:pPr>
      <w:spacing w:before="113" w:after="169" w:line="312" w:lineRule="atLeast"/>
    </w:pPr>
  </w:style>
  <w:style w:type="paragraph" w:customStyle="1" w:styleId="immtextalignleft">
    <w:name w:val="immtextalign_left"/>
    <w:basedOn w:val="Normal"/>
    <w:pPr>
      <w:spacing w:before="113" w:after="169" w:line="312" w:lineRule="atLeast"/>
    </w:pPr>
  </w:style>
  <w:style w:type="paragraph" w:customStyle="1" w:styleId="immtextaligncenter">
    <w:name w:val="immtextalign_center"/>
    <w:basedOn w:val="Normal"/>
    <w:pPr>
      <w:spacing w:before="113" w:after="169" w:line="312" w:lineRule="atLeast"/>
      <w:jc w:val="center"/>
    </w:pPr>
  </w:style>
  <w:style w:type="paragraph" w:customStyle="1" w:styleId="immtextalignright">
    <w:name w:val="immtextalign_right"/>
    <w:basedOn w:val="Normal"/>
    <w:pPr>
      <w:spacing w:before="113" w:after="169" w:line="312" w:lineRule="atLeast"/>
      <w:jc w:val="right"/>
    </w:pPr>
  </w:style>
  <w:style w:type="paragraph" w:customStyle="1" w:styleId="immtextalignjustify">
    <w:name w:val="immtextalign_justify"/>
    <w:basedOn w:val="Normal"/>
    <w:pPr>
      <w:spacing w:before="113" w:after="169" w:line="312" w:lineRule="atLeast"/>
      <w:jc w:val="both"/>
    </w:pPr>
  </w:style>
  <w:style w:type="paragraph" w:customStyle="1" w:styleId="immcontrolalignleft">
    <w:name w:val="immcontrolalign_left"/>
    <w:basedOn w:val="Normal"/>
    <w:pPr>
      <w:spacing w:before="113" w:after="169" w:line="312" w:lineRule="atLeast"/>
      <w:ind w:right="99"/>
    </w:pPr>
  </w:style>
  <w:style w:type="paragraph" w:customStyle="1" w:styleId="immcontrolalignright">
    <w:name w:val="immcontrolalign_right"/>
    <w:basedOn w:val="Normal"/>
    <w:pPr>
      <w:spacing w:before="113" w:after="169" w:line="312" w:lineRule="atLeast"/>
      <w:ind w:left="99"/>
    </w:pPr>
  </w:style>
  <w:style w:type="paragraph" w:customStyle="1" w:styleId="immunderlineon">
    <w:name w:val="immunderline_on"/>
    <w:basedOn w:val="Normal"/>
    <w:pPr>
      <w:spacing w:before="113" w:after="169" w:line="312" w:lineRule="atLeast"/>
    </w:pPr>
    <w:rPr>
      <w:u w:val="single"/>
    </w:rPr>
  </w:style>
  <w:style w:type="paragraph" w:customStyle="1" w:styleId="immindent1">
    <w:name w:val="immindent_1"/>
    <w:basedOn w:val="Normal"/>
    <w:pPr>
      <w:spacing w:before="113" w:after="169" w:line="312" w:lineRule="atLeast"/>
      <w:ind w:left="282"/>
    </w:pPr>
  </w:style>
  <w:style w:type="paragraph" w:customStyle="1" w:styleId="immindent2">
    <w:name w:val="immindent_2"/>
    <w:basedOn w:val="Normal"/>
    <w:pPr>
      <w:spacing w:before="113" w:after="169" w:line="312" w:lineRule="atLeast"/>
      <w:ind w:left="565"/>
    </w:pPr>
  </w:style>
  <w:style w:type="paragraph" w:customStyle="1" w:styleId="immindent3">
    <w:name w:val="immindent_3"/>
    <w:basedOn w:val="Normal"/>
    <w:pPr>
      <w:spacing w:before="113" w:after="169" w:line="312" w:lineRule="atLeast"/>
      <w:ind w:left="847"/>
    </w:pPr>
  </w:style>
  <w:style w:type="paragraph" w:customStyle="1" w:styleId="immindent4">
    <w:name w:val="immindent_4"/>
    <w:basedOn w:val="Normal"/>
    <w:pPr>
      <w:spacing w:before="113" w:after="169" w:line="312" w:lineRule="atLeast"/>
      <w:ind w:left="1129"/>
    </w:pPr>
  </w:style>
  <w:style w:type="paragraph" w:customStyle="1" w:styleId="immindent5">
    <w:name w:val="immindent_5"/>
    <w:basedOn w:val="Normal"/>
    <w:pPr>
      <w:spacing w:before="113" w:after="169" w:line="312" w:lineRule="atLeast"/>
      <w:ind w:left="1412"/>
    </w:pPr>
  </w:style>
  <w:style w:type="paragraph" w:customStyle="1" w:styleId="immindent6">
    <w:name w:val="immindent_6"/>
    <w:basedOn w:val="Normal"/>
    <w:pPr>
      <w:spacing w:before="113" w:after="169" w:line="312" w:lineRule="atLeast"/>
      <w:ind w:left="1694"/>
    </w:pPr>
  </w:style>
  <w:style w:type="paragraph" w:customStyle="1" w:styleId="immindent7">
    <w:name w:val="immindent_7"/>
    <w:basedOn w:val="Normal"/>
    <w:pPr>
      <w:spacing w:before="113" w:after="169" w:line="312" w:lineRule="atLeast"/>
      <w:ind w:left="1976"/>
    </w:pPr>
  </w:style>
  <w:style w:type="paragraph" w:customStyle="1" w:styleId="immindent8">
    <w:name w:val="immindent_8"/>
    <w:basedOn w:val="Normal"/>
    <w:pPr>
      <w:spacing w:before="113" w:after="169" w:line="312" w:lineRule="atLeast"/>
      <w:ind w:left="2259"/>
    </w:pPr>
  </w:style>
  <w:style w:type="paragraph" w:customStyle="1" w:styleId="immindent9">
    <w:name w:val="immindent_9"/>
    <w:basedOn w:val="Normal"/>
    <w:pPr>
      <w:spacing w:before="113" w:after="169" w:line="312" w:lineRule="atLeast"/>
      <w:ind w:left="2541"/>
    </w:pPr>
  </w:style>
  <w:style w:type="paragraph" w:customStyle="1" w:styleId="immindent10">
    <w:name w:val="immindent_10"/>
    <w:basedOn w:val="Normal"/>
    <w:pPr>
      <w:spacing w:before="113" w:after="169" w:line="312" w:lineRule="atLeast"/>
      <w:ind w:left="2824"/>
    </w:pPr>
  </w:style>
  <w:style w:type="paragraph" w:customStyle="1" w:styleId="immindent11">
    <w:name w:val="immindent_11"/>
    <w:basedOn w:val="Normal"/>
    <w:pPr>
      <w:spacing w:before="113" w:after="169" w:line="312" w:lineRule="atLeast"/>
      <w:ind w:left="3106"/>
    </w:pPr>
  </w:style>
  <w:style w:type="paragraph" w:customStyle="1" w:styleId="immindent12">
    <w:name w:val="immindent_12"/>
    <w:basedOn w:val="Normal"/>
    <w:pPr>
      <w:spacing w:before="113" w:after="169" w:line="312" w:lineRule="atLeast"/>
      <w:ind w:left="3388"/>
    </w:pPr>
  </w:style>
  <w:style w:type="paragraph" w:customStyle="1" w:styleId="immindent13">
    <w:name w:val="immindent_13"/>
    <w:basedOn w:val="Normal"/>
    <w:pPr>
      <w:spacing w:before="113" w:after="169" w:line="312" w:lineRule="atLeast"/>
      <w:ind w:left="3671"/>
    </w:pPr>
  </w:style>
  <w:style w:type="paragraph" w:customStyle="1" w:styleId="immindent14">
    <w:name w:val="immindent_14"/>
    <w:basedOn w:val="Normal"/>
    <w:pPr>
      <w:spacing w:before="113" w:after="169" w:line="312" w:lineRule="atLeast"/>
      <w:ind w:left="3953"/>
    </w:pPr>
  </w:style>
  <w:style w:type="paragraph" w:customStyle="1" w:styleId="immindent15">
    <w:name w:val="immindent_15"/>
    <w:basedOn w:val="Normal"/>
    <w:pPr>
      <w:spacing w:before="113" w:after="169" w:line="312" w:lineRule="atLeast"/>
      <w:ind w:left="4235"/>
    </w:pPr>
  </w:style>
  <w:style w:type="paragraph" w:customStyle="1" w:styleId="callback">
    <w:name w:val="callback"/>
    <w:basedOn w:val="Normal"/>
    <w:pPr>
      <w:spacing w:before="113" w:after="169" w:line="312" w:lineRule="atLeast"/>
      <w:ind w:left="847"/>
    </w:pPr>
  </w:style>
  <w:style w:type="paragraph" w:customStyle="1" w:styleId="br">
    <w:name w:val="br"/>
    <w:basedOn w:val="Normal"/>
    <w:pPr>
      <w:spacing w:line="96" w:lineRule="atLeast"/>
    </w:pPr>
    <w:rPr>
      <w:vanish/>
    </w:rPr>
  </w:style>
  <w:style w:type="paragraph" w:customStyle="1" w:styleId="cb">
    <w:name w:val="cb"/>
    <w:basedOn w:val="Normal"/>
    <w:pPr>
      <w:spacing w:line="96" w:lineRule="atLeast"/>
    </w:pPr>
    <w:rPr>
      <w:vanish/>
    </w:rPr>
  </w:style>
  <w:style w:type="paragraph" w:customStyle="1" w:styleId="tal">
    <w:name w:val="tal"/>
    <w:basedOn w:val="Normal"/>
    <w:pPr>
      <w:spacing w:before="113" w:after="169" w:line="312" w:lineRule="atLeast"/>
    </w:pPr>
  </w:style>
  <w:style w:type="paragraph" w:customStyle="1" w:styleId="tac">
    <w:name w:val="tac"/>
    <w:basedOn w:val="Normal"/>
    <w:pPr>
      <w:spacing w:before="113" w:after="169" w:line="312" w:lineRule="atLeast"/>
      <w:jc w:val="center"/>
    </w:pPr>
  </w:style>
  <w:style w:type="paragraph" w:customStyle="1" w:styleId="tar">
    <w:name w:val="tar"/>
    <w:basedOn w:val="Normal"/>
    <w:pPr>
      <w:spacing w:before="113" w:after="169" w:line="312" w:lineRule="atLeast"/>
      <w:jc w:val="right"/>
    </w:pPr>
  </w:style>
  <w:style w:type="paragraph" w:customStyle="1" w:styleId="vat">
    <w:name w:val="vat"/>
    <w:basedOn w:val="Normal"/>
    <w:pPr>
      <w:spacing w:before="113" w:after="169" w:line="312" w:lineRule="atLeast"/>
      <w:textAlignment w:val="top"/>
    </w:pPr>
  </w:style>
  <w:style w:type="paragraph" w:customStyle="1" w:styleId="vam">
    <w:name w:val="vam"/>
    <w:basedOn w:val="Normal"/>
    <w:pPr>
      <w:spacing w:before="113" w:after="169" w:line="312" w:lineRule="atLeast"/>
      <w:textAlignment w:val="center"/>
    </w:pPr>
  </w:style>
  <w:style w:type="paragraph" w:customStyle="1" w:styleId="vab">
    <w:name w:val="vab"/>
    <w:basedOn w:val="Normal"/>
    <w:pPr>
      <w:spacing w:before="113" w:after="169" w:line="312" w:lineRule="atLeast"/>
      <w:textAlignment w:val="bottom"/>
    </w:pPr>
  </w:style>
  <w:style w:type="paragraph" w:customStyle="1" w:styleId="hdn">
    <w:name w:val="hdn"/>
    <w:basedOn w:val="Normal"/>
    <w:pPr>
      <w:spacing w:before="113" w:after="169" w:line="312" w:lineRule="atLeast"/>
    </w:pPr>
    <w:rPr>
      <w:vanish/>
    </w:rPr>
  </w:style>
  <w:style w:type="paragraph" w:customStyle="1" w:styleId="chbox">
    <w:name w:val="chbox"/>
    <w:basedOn w:val="Normal"/>
    <w:pPr>
      <w:spacing w:before="113" w:after="169" w:line="312" w:lineRule="atLeast"/>
    </w:pPr>
  </w:style>
  <w:style w:type="paragraph" w:customStyle="1" w:styleId="grey">
    <w:name w:val="grey"/>
    <w:basedOn w:val="Normal"/>
    <w:pPr>
      <w:spacing w:before="113" w:after="169" w:line="312" w:lineRule="atLeast"/>
    </w:pPr>
    <w:rPr>
      <w:color w:val="636363"/>
    </w:rPr>
  </w:style>
  <w:style w:type="paragraph" w:customStyle="1" w:styleId="small">
    <w:name w:val="small"/>
    <w:basedOn w:val="Normal"/>
    <w:pPr>
      <w:spacing w:before="113" w:after="169" w:line="240" w:lineRule="atLeast"/>
    </w:pPr>
    <w:rPr>
      <w:sz w:val="22"/>
      <w:szCs w:val="22"/>
    </w:rPr>
  </w:style>
  <w:style w:type="paragraph" w:customStyle="1" w:styleId="big">
    <w:name w:val="big"/>
    <w:basedOn w:val="Normal"/>
    <w:pPr>
      <w:spacing w:before="113" w:after="169" w:line="288" w:lineRule="atLeast"/>
    </w:pPr>
    <w:rPr>
      <w:sz w:val="26"/>
      <w:szCs w:val="26"/>
    </w:rPr>
  </w:style>
  <w:style w:type="paragraph" w:customStyle="1" w:styleId="bigger">
    <w:name w:val="bigger"/>
    <w:basedOn w:val="Normal"/>
    <w:pPr>
      <w:spacing w:before="113" w:after="169" w:line="312" w:lineRule="atLeast"/>
    </w:pPr>
    <w:rPr>
      <w:sz w:val="31"/>
      <w:szCs w:val="31"/>
    </w:rPr>
  </w:style>
  <w:style w:type="paragraph" w:customStyle="1" w:styleId="huge">
    <w:name w:val="huge"/>
    <w:basedOn w:val="Normal"/>
    <w:pPr>
      <w:spacing w:before="113" w:after="169" w:line="312" w:lineRule="atLeast"/>
    </w:pPr>
    <w:rPr>
      <w:rFonts w:ascii="Arial" w:hAnsi="Arial" w:cs="Arial"/>
      <w:sz w:val="59"/>
      <w:szCs w:val="59"/>
    </w:rPr>
  </w:style>
  <w:style w:type="paragraph" w:customStyle="1" w:styleId="selected">
    <w:name w:val="selected"/>
    <w:basedOn w:val="Normal"/>
    <w:pPr>
      <w:shd w:val="clear" w:color="auto" w:fill="C4C3E2"/>
      <w:spacing w:before="113" w:after="169" w:line="312" w:lineRule="atLeast"/>
    </w:pPr>
  </w:style>
  <w:style w:type="paragraph" w:customStyle="1" w:styleId="button">
    <w:name w:val="button"/>
    <w:basedOn w:val="Normal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hd w:val="clear" w:color="auto" w:fill="FFFFFF"/>
      <w:spacing w:before="113" w:after="169" w:line="312" w:lineRule="atLeast"/>
      <w:jc w:val="center"/>
    </w:pPr>
    <w:rPr>
      <w:rFonts w:ascii="Verdana" w:hAnsi="Verdana"/>
      <w:b/>
      <w:bCs/>
      <w:color w:val="000000"/>
      <w:sz w:val="20"/>
      <w:szCs w:val="20"/>
    </w:rPr>
  </w:style>
  <w:style w:type="paragraph" w:customStyle="1" w:styleId="linkbutton">
    <w:name w:val="linkbutton"/>
    <w:basedOn w:val="Normal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hd w:val="clear" w:color="auto" w:fill="FFFFFF"/>
      <w:spacing w:before="113" w:after="169" w:line="312" w:lineRule="atLeast"/>
      <w:jc w:val="center"/>
    </w:pPr>
    <w:rPr>
      <w:rFonts w:ascii="Verdana" w:hAnsi="Verdana"/>
      <w:b/>
      <w:bCs/>
      <w:color w:val="000000"/>
      <w:sz w:val="20"/>
      <w:szCs w:val="20"/>
    </w:rPr>
  </w:style>
  <w:style w:type="paragraph" w:customStyle="1" w:styleId="buttonarrow">
    <w:name w:val="buttonarrow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  <w:spacing w:before="113" w:after="169" w:line="312" w:lineRule="atLeast"/>
    </w:pPr>
    <w:rPr>
      <w:rFonts w:ascii="Verdana" w:hAnsi="Verdana"/>
      <w:b/>
      <w:bCs/>
      <w:sz w:val="20"/>
      <w:szCs w:val="20"/>
    </w:rPr>
  </w:style>
  <w:style w:type="paragraph" w:customStyle="1" w:styleId="selecteddatestyle">
    <w:name w:val="selecteddate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weekendstyle">
    <w:name w:val="weekendstyle"/>
    <w:basedOn w:val="Normal"/>
    <w:pPr>
      <w:shd w:val="clear" w:color="auto" w:fill="E6E6FA"/>
      <w:spacing w:before="113" w:after="169" w:line="312" w:lineRule="atLeast"/>
    </w:pPr>
    <w:rPr>
      <w:sz w:val="20"/>
      <w:szCs w:val="20"/>
    </w:rPr>
  </w:style>
  <w:style w:type="paragraph" w:customStyle="1" w:styleId="gototodaystyle">
    <w:name w:val="gototoday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dayheaderstyle">
    <w:name w:val="dayheader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monthheaderstyle">
    <w:name w:val="monthheader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weekdaystyle">
    <w:name w:val="weekday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offmonthstyle">
    <w:name w:val="offmonthstyle"/>
    <w:basedOn w:val="Normal"/>
    <w:pPr>
      <w:shd w:val="clear" w:color="auto" w:fill="FAEBD7"/>
      <w:spacing w:before="113" w:after="169" w:line="312" w:lineRule="atLeast"/>
    </w:pPr>
    <w:rPr>
      <w:sz w:val="20"/>
      <w:szCs w:val="20"/>
    </w:rPr>
  </w:style>
  <w:style w:type="paragraph" w:customStyle="1" w:styleId="cleardatestyle">
    <w:name w:val="cleardatestyle"/>
    <w:basedOn w:val="Normal"/>
    <w:pPr>
      <w:shd w:val="clear" w:color="auto" w:fill="FFFFFF"/>
      <w:spacing w:before="113" w:after="169" w:line="312" w:lineRule="atLeast"/>
    </w:pPr>
    <w:rPr>
      <w:sz w:val="20"/>
      <w:szCs w:val="20"/>
    </w:rPr>
  </w:style>
  <w:style w:type="paragraph" w:customStyle="1" w:styleId="todaydaystyle">
    <w:name w:val="todaydaystyle"/>
    <w:basedOn w:val="Normal"/>
    <w:pPr>
      <w:shd w:val="clear" w:color="auto" w:fill="FFD700"/>
      <w:spacing w:before="113" w:after="169" w:line="312" w:lineRule="atLeast"/>
    </w:pPr>
    <w:rPr>
      <w:sz w:val="20"/>
      <w:szCs w:val="20"/>
    </w:rPr>
  </w:style>
  <w:style w:type="paragraph" w:customStyle="1" w:styleId="maincontent">
    <w:name w:val="maincontent"/>
    <w:basedOn w:val="Normal"/>
    <w:pPr>
      <w:spacing w:before="113" w:after="169" w:line="312" w:lineRule="atLeast"/>
    </w:pPr>
  </w:style>
  <w:style w:type="paragraph" w:customStyle="1" w:styleId="contactusformlabel">
    <w:name w:val="contactusformlabel"/>
    <w:basedOn w:val="Normal"/>
    <w:pPr>
      <w:spacing w:before="113" w:after="169" w:line="312" w:lineRule="atLeast"/>
    </w:pPr>
  </w:style>
  <w:style w:type="paragraph" w:customStyle="1" w:styleId="contactusformfield">
    <w:name w:val="contactusformfield"/>
    <w:basedOn w:val="Normal"/>
    <w:pPr>
      <w:spacing w:before="113" w:after="169" w:line="312" w:lineRule="atLeast"/>
    </w:pPr>
  </w:style>
  <w:style w:type="paragraph" w:customStyle="1" w:styleId="sticker">
    <w:name w:val="sticker"/>
    <w:basedOn w:val="Normal"/>
    <w:pPr>
      <w:spacing w:line="312" w:lineRule="atLeast"/>
    </w:pPr>
    <w:rPr>
      <w:color w:val="000000"/>
    </w:rPr>
  </w:style>
  <w:style w:type="paragraph" w:customStyle="1" w:styleId="accent">
    <w:name w:val="accent"/>
    <w:basedOn w:val="Normal"/>
    <w:pPr>
      <w:pBdr>
        <w:top w:val="single" w:sz="6" w:space="0" w:color="000000"/>
        <w:left w:val="single" w:sz="6" w:space="4" w:color="000000"/>
        <w:bottom w:val="single" w:sz="6" w:space="0" w:color="000000"/>
        <w:right w:val="single" w:sz="6" w:space="4" w:color="000000"/>
      </w:pBdr>
      <w:shd w:val="clear" w:color="auto" w:fill="CCCCE5"/>
      <w:spacing w:before="113" w:after="169" w:line="312" w:lineRule="atLeast"/>
    </w:pPr>
    <w:rPr>
      <w:rFonts w:ascii="Verdana" w:hAnsi="Verdana"/>
      <w:b/>
      <w:bCs/>
      <w:sz w:val="22"/>
      <w:szCs w:val="22"/>
    </w:rPr>
  </w:style>
  <w:style w:type="paragraph" w:customStyle="1" w:styleId="datatable">
    <w:name w:val="datatable"/>
    <w:basedOn w:val="Normal"/>
    <w:pPr>
      <w:pBdr>
        <w:top w:val="single" w:sz="6" w:space="0" w:color="7474AA"/>
        <w:left w:val="single" w:sz="6" w:space="0" w:color="7474AA"/>
        <w:bottom w:val="single" w:sz="6" w:space="0" w:color="7474AA"/>
        <w:right w:val="single" w:sz="6" w:space="0" w:color="7474AA"/>
      </w:pBdr>
      <w:spacing w:before="113" w:after="169" w:line="312" w:lineRule="atLeast"/>
    </w:pPr>
  </w:style>
  <w:style w:type="paragraph" w:customStyle="1" w:styleId="calltoactioncontainercontact">
    <w:name w:val="calltoactioncontainercontact"/>
    <w:basedOn w:val="Normal"/>
    <w:pPr>
      <w:spacing w:before="113" w:after="169" w:line="312" w:lineRule="atLeast"/>
    </w:pPr>
    <w:rPr>
      <w:vanish/>
    </w:rPr>
  </w:style>
  <w:style w:type="paragraph" w:customStyle="1" w:styleId="Normal1">
    <w:name w:val="Normal1"/>
    <w:basedOn w:val="Normal"/>
    <w:pPr>
      <w:spacing w:before="113" w:after="169" w:line="312" w:lineRule="atLeast"/>
    </w:pPr>
    <w:rPr>
      <w:rFonts w:ascii="Arial" w:hAnsi="Arial" w:cs="Arial"/>
      <w:color w:val="111144"/>
    </w:rPr>
  </w:style>
  <w:style w:type="paragraph" w:customStyle="1" w:styleId="caption1">
    <w:name w:val="caption1"/>
    <w:basedOn w:val="Normal"/>
    <w:pPr>
      <w:spacing w:before="113" w:after="169" w:line="312" w:lineRule="atLeast"/>
    </w:pPr>
    <w:rPr>
      <w:rFonts w:ascii="Verdana" w:hAnsi="Verdana"/>
      <w:b/>
      <w:bCs/>
    </w:rPr>
  </w:style>
  <w:style w:type="paragraph" w:customStyle="1" w:styleId="caption2">
    <w:name w:val="caption2"/>
    <w:basedOn w:val="Normal"/>
    <w:pPr>
      <w:spacing w:before="113" w:after="169" w:line="312" w:lineRule="atLeast"/>
    </w:pPr>
    <w:rPr>
      <w:rFonts w:ascii="Verdana" w:hAnsi="Verdana"/>
      <w:i/>
      <w:iCs/>
    </w:rPr>
  </w:style>
  <w:style w:type="paragraph" w:customStyle="1" w:styleId="caption3">
    <w:name w:val="caption3"/>
    <w:basedOn w:val="Normal"/>
    <w:pPr>
      <w:spacing w:before="113" w:after="169" w:line="312" w:lineRule="atLeast"/>
    </w:pPr>
    <w:rPr>
      <w:rFonts w:ascii="Verdana" w:hAnsi="Verdana"/>
      <w:color w:val="000066"/>
    </w:rPr>
  </w:style>
  <w:style w:type="paragraph" w:customStyle="1" w:styleId="caption4">
    <w:name w:val="caption4"/>
    <w:basedOn w:val="Normal"/>
    <w:pPr>
      <w:spacing w:before="113" w:after="169" w:line="312" w:lineRule="atLeast"/>
    </w:pPr>
    <w:rPr>
      <w:rFonts w:ascii="Arial" w:hAnsi="Arial" w:cs="Arial"/>
      <w:b/>
      <w:bCs/>
      <w:color w:val="FFFFFF"/>
    </w:rPr>
  </w:style>
  <w:style w:type="paragraph" w:customStyle="1" w:styleId="healthcheck">
    <w:name w:val="healthcheck"/>
    <w:basedOn w:val="Normal"/>
    <w:pPr>
      <w:spacing w:before="113" w:after="169"/>
    </w:pPr>
  </w:style>
  <w:style w:type="paragraph" w:customStyle="1" w:styleId="healthcontactdetails">
    <w:name w:val="healthcontactdetails"/>
    <w:basedOn w:val="Normal"/>
    <w:pPr>
      <w:spacing w:before="113" w:after="169"/>
    </w:pPr>
  </w:style>
  <w:style w:type="paragraph" w:customStyle="1" w:styleId="answerpanel">
    <w:name w:val="answerpanel"/>
    <w:basedOn w:val="Normal"/>
    <w:pPr>
      <w:spacing w:before="113" w:after="169"/>
    </w:pPr>
  </w:style>
  <w:style w:type="paragraph" w:customStyle="1" w:styleId="allanswersyes">
    <w:name w:val="allanswersyes"/>
    <w:basedOn w:val="Normal"/>
    <w:pPr>
      <w:spacing w:before="113" w:after="169"/>
    </w:pPr>
  </w:style>
  <w:style w:type="paragraph" w:customStyle="1" w:styleId="atleast1no">
    <w:name w:val="atleast1no"/>
    <w:basedOn w:val="Normal"/>
    <w:pPr>
      <w:spacing w:before="113" w:after="169"/>
    </w:pPr>
  </w:style>
  <w:style w:type="paragraph" w:customStyle="1" w:styleId="videohome">
    <w:name w:val="videohome"/>
    <w:basedOn w:val="Normal"/>
    <w:pPr>
      <w:spacing w:before="212" w:after="169" w:line="312" w:lineRule="atLeast"/>
    </w:pPr>
  </w:style>
  <w:style w:type="paragraph" w:customStyle="1" w:styleId="select">
    <w:name w:val="select"/>
    <w:basedOn w:val="Normal"/>
    <w:pPr>
      <w:spacing w:before="113" w:after="169" w:line="312" w:lineRule="atLeast"/>
    </w:pPr>
  </w:style>
  <w:style w:type="paragraph" w:customStyle="1" w:styleId="day">
    <w:name w:val="day"/>
    <w:basedOn w:val="Normal"/>
    <w:pPr>
      <w:spacing w:before="113" w:after="169" w:line="312" w:lineRule="atLeast"/>
    </w:pPr>
  </w:style>
  <w:style w:type="paragraph" w:customStyle="1" w:styleId="ajaxtabpanel">
    <w:name w:val="ajax__tab_panel"/>
    <w:basedOn w:val="Normal"/>
    <w:pPr>
      <w:spacing w:before="113" w:after="169" w:line="312" w:lineRule="atLeast"/>
    </w:pPr>
  </w:style>
  <w:style w:type="paragraph" w:customStyle="1" w:styleId="tabcontent">
    <w:name w:val="tabcontent"/>
    <w:basedOn w:val="Normal"/>
    <w:pPr>
      <w:spacing w:before="113" w:after="169" w:line="312" w:lineRule="atLeast"/>
    </w:pPr>
  </w:style>
  <w:style w:type="paragraph" w:customStyle="1" w:styleId="comboxcontainer">
    <w:name w:val="comboxcontainer"/>
    <w:basedOn w:val="Normal"/>
    <w:pPr>
      <w:spacing w:before="113" w:after="169" w:line="312" w:lineRule="atLeast"/>
    </w:pPr>
  </w:style>
  <w:style w:type="paragraph" w:customStyle="1" w:styleId="combo">
    <w:name w:val="combo"/>
    <w:basedOn w:val="Normal"/>
    <w:pPr>
      <w:spacing w:before="113" w:after="169" w:line="312" w:lineRule="atLeast"/>
    </w:pPr>
  </w:style>
  <w:style w:type="paragraph" w:customStyle="1" w:styleId="buscombo">
    <w:name w:val="buscombo"/>
    <w:basedOn w:val="Normal"/>
    <w:pPr>
      <w:spacing w:before="113" w:after="169" w:line="312" w:lineRule="atLeast"/>
    </w:pPr>
  </w:style>
  <w:style w:type="paragraph" w:customStyle="1" w:styleId="head">
    <w:name w:val="head"/>
    <w:basedOn w:val="Normal"/>
    <w:pPr>
      <w:spacing w:before="113" w:after="169" w:line="312" w:lineRule="atLeast"/>
    </w:pPr>
  </w:style>
  <w:style w:type="paragraph" w:customStyle="1" w:styleId="widecontent">
    <w:name w:val="widecontent"/>
    <w:basedOn w:val="Normal"/>
    <w:pPr>
      <w:spacing w:before="113" w:after="169" w:line="312" w:lineRule="atLeast"/>
    </w:pPr>
  </w:style>
  <w:style w:type="paragraph" w:customStyle="1" w:styleId="podleft">
    <w:name w:val="pod_left"/>
    <w:basedOn w:val="Normal"/>
    <w:pPr>
      <w:spacing w:before="113" w:after="169" w:line="312" w:lineRule="atLeast"/>
    </w:pPr>
  </w:style>
  <w:style w:type="paragraph" w:customStyle="1" w:styleId="podright">
    <w:name w:val="pod_right"/>
    <w:basedOn w:val="Normal"/>
    <w:pPr>
      <w:spacing w:before="113" w:after="169" w:line="312" w:lineRule="atLeast"/>
    </w:pPr>
  </w:style>
  <w:style w:type="paragraph" w:customStyle="1" w:styleId="doublecol">
    <w:name w:val="doublecol"/>
    <w:basedOn w:val="Normal"/>
    <w:pPr>
      <w:spacing w:before="113" w:after="169" w:line="312" w:lineRule="atLeast"/>
    </w:pPr>
  </w:style>
  <w:style w:type="character" w:customStyle="1" w:styleId="hc">
    <w:name w:val="hc"/>
    <w:basedOn w:val="DefaultParagraphFont"/>
  </w:style>
  <w:style w:type="character" w:customStyle="1" w:styleId="nc">
    <w:name w:val="nc"/>
    <w:basedOn w:val="DefaultParagraphFont"/>
  </w:style>
  <w:style w:type="paragraph" w:customStyle="1" w:styleId="select1">
    <w:name w:val="select1"/>
    <w:basedOn w:val="Normal"/>
    <w:pPr>
      <w:spacing w:before="113" w:after="169" w:line="312" w:lineRule="atLeast"/>
    </w:pPr>
  </w:style>
  <w:style w:type="paragraph" w:customStyle="1" w:styleId="day1">
    <w:name w:val="day1"/>
    <w:basedOn w:val="Normal"/>
    <w:pPr>
      <w:spacing w:before="113" w:after="169" w:line="312" w:lineRule="atLeast"/>
      <w:textAlignment w:val="top"/>
    </w:pPr>
  </w:style>
  <w:style w:type="paragraph" w:customStyle="1" w:styleId="ajaxtabpanel1">
    <w:name w:val="ajax__tab_panel1"/>
    <w:basedOn w:val="Normal"/>
    <w:pPr>
      <w:spacing w:before="113" w:after="169" w:line="312" w:lineRule="atLeast"/>
    </w:pPr>
    <w:rPr>
      <w:sz w:val="19"/>
      <w:szCs w:val="19"/>
    </w:rPr>
  </w:style>
  <w:style w:type="paragraph" w:customStyle="1" w:styleId="podleft1">
    <w:name w:val="pod_left1"/>
    <w:basedOn w:val="Normal"/>
    <w:pPr>
      <w:shd w:val="clear" w:color="auto" w:fill="E9EAEE"/>
      <w:spacing w:before="113" w:after="169" w:line="312" w:lineRule="atLeast"/>
    </w:pPr>
  </w:style>
  <w:style w:type="paragraph" w:customStyle="1" w:styleId="podright1">
    <w:name w:val="pod_right1"/>
    <w:basedOn w:val="Normal"/>
    <w:pPr>
      <w:shd w:val="clear" w:color="auto" w:fill="E9EAEE"/>
      <w:spacing w:before="113" w:after="169" w:line="312" w:lineRule="atLeast"/>
      <w:ind w:left="99"/>
    </w:pPr>
  </w:style>
  <w:style w:type="paragraph" w:customStyle="1" w:styleId="doublecol1">
    <w:name w:val="doublecol1"/>
    <w:basedOn w:val="Normal"/>
    <w:pPr>
      <w:shd w:val="clear" w:color="auto" w:fill="E9EAEE"/>
      <w:spacing w:before="113" w:after="155" w:line="312" w:lineRule="atLeast"/>
    </w:pPr>
  </w:style>
  <w:style w:type="paragraph" w:customStyle="1" w:styleId="tabcontent1">
    <w:name w:val="tabcontent1"/>
    <w:basedOn w:val="Normal"/>
    <w:pPr>
      <w:spacing w:line="312" w:lineRule="atLeast"/>
    </w:pPr>
    <w:rPr>
      <w:color w:val="000000"/>
    </w:rPr>
  </w:style>
  <w:style w:type="paragraph" w:customStyle="1" w:styleId="widecontent1">
    <w:name w:val="widecontent1"/>
    <w:basedOn w:val="Normal"/>
    <w:pPr>
      <w:spacing w:line="312" w:lineRule="atLeast"/>
    </w:pPr>
    <w:rPr>
      <w:color w:val="000000"/>
    </w:rPr>
  </w:style>
  <w:style w:type="paragraph" w:customStyle="1" w:styleId="datatable1">
    <w:name w:val="datatable1"/>
    <w:basedOn w:val="Normal"/>
    <w:pPr>
      <w:pBdr>
        <w:top w:val="single" w:sz="2" w:space="0" w:color="7474AA"/>
        <w:left w:val="single" w:sz="2" w:space="0" w:color="7474AA"/>
        <w:bottom w:val="single" w:sz="2" w:space="0" w:color="7474AA"/>
        <w:right w:val="single" w:sz="2" w:space="0" w:color="7474AA"/>
      </w:pBdr>
      <w:spacing w:line="312" w:lineRule="atLeast"/>
    </w:pPr>
    <w:rPr>
      <w:color w:val="000000"/>
    </w:rPr>
  </w:style>
  <w:style w:type="paragraph" w:customStyle="1" w:styleId="datatable2">
    <w:name w:val="datatable2"/>
    <w:basedOn w:val="Normal"/>
    <w:pPr>
      <w:pBdr>
        <w:top w:val="single" w:sz="2" w:space="0" w:color="7474AA"/>
        <w:left w:val="single" w:sz="2" w:space="0" w:color="7474AA"/>
        <w:bottom w:val="single" w:sz="2" w:space="0" w:color="7474AA"/>
        <w:right w:val="single" w:sz="2" w:space="0" w:color="7474AA"/>
      </w:pBdr>
      <w:spacing w:line="312" w:lineRule="atLeast"/>
    </w:pPr>
    <w:rPr>
      <w:color w:val="000000"/>
    </w:rPr>
  </w:style>
  <w:style w:type="paragraph" w:customStyle="1" w:styleId="comboxcontainer1">
    <w:name w:val="comboxcontainer1"/>
    <w:basedOn w:val="Normal"/>
    <w:pPr>
      <w:spacing w:before="113" w:after="282" w:line="312" w:lineRule="atLeast"/>
    </w:pPr>
  </w:style>
  <w:style w:type="paragraph" w:customStyle="1" w:styleId="combo1">
    <w:name w:val="combo1"/>
    <w:basedOn w:val="Normal"/>
    <w:pPr>
      <w:spacing w:before="113" w:after="353" w:line="312" w:lineRule="atLeast"/>
    </w:pPr>
  </w:style>
  <w:style w:type="paragraph" w:customStyle="1" w:styleId="buscombo1">
    <w:name w:val="buscombo1"/>
    <w:basedOn w:val="Normal"/>
    <w:pPr>
      <w:spacing w:before="113" w:after="353" w:line="312" w:lineRule="atLeast"/>
    </w:pPr>
  </w:style>
  <w:style w:type="paragraph" w:customStyle="1" w:styleId="hubnotes1">
    <w:name w:val="hubnotes1"/>
    <w:basedOn w:val="Normal"/>
    <w:pPr>
      <w:spacing w:before="113" w:after="169" w:line="312" w:lineRule="atLeast"/>
    </w:pPr>
    <w:rPr>
      <w:sz w:val="16"/>
      <w:szCs w:val="16"/>
    </w:rPr>
  </w:style>
  <w:style w:type="paragraph" w:customStyle="1" w:styleId="datatable3">
    <w:name w:val="datatable3"/>
    <w:basedOn w:val="Normal"/>
    <w:pPr>
      <w:pBdr>
        <w:top w:val="single" w:sz="6" w:space="0" w:color="7474AA"/>
        <w:left w:val="single" w:sz="6" w:space="0" w:color="7474AA"/>
        <w:bottom w:val="single" w:sz="6" w:space="0" w:color="7474AA"/>
        <w:right w:val="single" w:sz="6" w:space="0" w:color="7474AA"/>
      </w:pBdr>
      <w:spacing w:before="113" w:after="169" w:line="312" w:lineRule="atLeast"/>
    </w:pPr>
  </w:style>
  <w:style w:type="paragraph" w:customStyle="1" w:styleId="head1">
    <w:name w:val="head1"/>
    <w:basedOn w:val="Normal"/>
    <w:pPr>
      <w:shd w:val="clear" w:color="auto" w:fill="687BBE"/>
      <w:spacing w:before="113" w:after="169" w:line="312" w:lineRule="atLeast"/>
    </w:pPr>
    <w:rPr>
      <w:color w:val="FFFFFF"/>
    </w:rPr>
  </w:style>
  <w:style w:type="character" w:customStyle="1" w:styleId="hc1">
    <w:name w:val="hc1"/>
    <w:basedOn w:val="DefaultParagraphFont"/>
  </w:style>
  <w:style w:type="character" w:customStyle="1" w:styleId="nc1">
    <w:name w:val="nc1"/>
    <w:basedOn w:val="DefaultParagraphFont"/>
  </w:style>
  <w:style w:type="character" w:customStyle="1" w:styleId="hc2">
    <w:name w:val="hc2"/>
    <w:basedOn w:val="DefaultParagraphFont"/>
  </w:style>
  <w:style w:type="character" w:customStyle="1" w:styleId="nc2">
    <w:name w:val="nc2"/>
    <w:basedOn w:val="DefaultParagraphFont"/>
  </w:style>
  <w:style w:type="character" w:customStyle="1" w:styleId="hc3">
    <w:name w:val="hc3"/>
    <w:basedOn w:val="DefaultParagraphFont"/>
  </w:style>
  <w:style w:type="character" w:customStyle="1" w:styleId="nc3">
    <w:name w:val="nc3"/>
    <w:basedOn w:val="DefaultParagraphFont"/>
  </w:style>
  <w:style w:type="character" w:customStyle="1" w:styleId="hc4">
    <w:name w:val="hc4"/>
    <w:basedOn w:val="DefaultParagraphFont"/>
  </w:style>
  <w:style w:type="character" w:customStyle="1" w:styleId="nc4">
    <w:name w:val="nc4"/>
    <w:basedOn w:val="DefaultParagraphFont"/>
  </w:style>
  <w:style w:type="character" w:customStyle="1" w:styleId="hc5">
    <w:name w:val="hc5"/>
    <w:basedOn w:val="DefaultParagraphFont"/>
  </w:style>
  <w:style w:type="character" w:customStyle="1" w:styleId="nc5">
    <w:name w:val="nc5"/>
    <w:basedOn w:val="DefaultParagraphFont"/>
  </w:style>
  <w:style w:type="character" w:customStyle="1" w:styleId="hc6">
    <w:name w:val="hc6"/>
    <w:basedOn w:val="DefaultParagraphFont"/>
  </w:style>
  <w:style w:type="character" w:customStyle="1" w:styleId="nc6">
    <w:name w:val="nc6"/>
    <w:basedOn w:val="DefaultParagraphFont"/>
  </w:style>
  <w:style w:type="paragraph" w:styleId="z-TopofForm">
    <w:name w:val="HTML Top of Form"/>
    <w:basedOn w:val="Normal"/>
    <w:next w:val="Normal"/>
    <w:hidden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paragraph" w:customStyle="1" w:styleId="modalbackground">
    <w:name w:val="modalbackground"/>
    <w:basedOn w:val="Normal"/>
    <w:pPr>
      <w:shd w:val="clear" w:color="auto" w:fill="808080"/>
      <w:spacing w:before="113" w:after="169" w:line="312" w:lineRule="atLeast"/>
    </w:pPr>
  </w:style>
  <w:style w:type="paragraph" w:customStyle="1" w:styleId="modalpopup">
    <w:name w:val="modalpopup"/>
    <w:basedOn w:val="Normal"/>
    <w:pPr>
      <w:pBdr>
        <w:top w:val="single" w:sz="18" w:space="2" w:color="808080"/>
        <w:left w:val="single" w:sz="18" w:space="2" w:color="808080"/>
        <w:bottom w:val="single" w:sz="18" w:space="2" w:color="808080"/>
        <w:right w:val="single" w:sz="18" w:space="2" w:color="808080"/>
      </w:pBdr>
      <w:shd w:val="clear" w:color="auto" w:fill="FFFFDD"/>
      <w:spacing w:before="113" w:after="169" w:line="312" w:lineRule="atLeast"/>
    </w:pPr>
  </w:style>
  <w:style w:type="paragraph" w:customStyle="1" w:styleId="hidden">
    <w:name w:val="hidden"/>
    <w:basedOn w:val="Normal"/>
    <w:pPr>
      <w:spacing w:before="113" w:after="169" w:line="312" w:lineRule="atLeast"/>
    </w:pPr>
    <w:rPr>
      <w:vanish/>
    </w:rPr>
  </w:style>
  <w:style w:type="paragraph" w:customStyle="1" w:styleId="select2">
    <w:name w:val="select2"/>
    <w:basedOn w:val="Normal"/>
    <w:pPr>
      <w:spacing w:before="113" w:after="169" w:line="312" w:lineRule="atLeast"/>
    </w:pPr>
  </w:style>
  <w:style w:type="paragraph" w:customStyle="1" w:styleId="day2">
    <w:name w:val="day2"/>
    <w:basedOn w:val="Normal"/>
    <w:pPr>
      <w:spacing w:before="113" w:after="169" w:line="312" w:lineRule="atLeast"/>
      <w:textAlignment w:val="top"/>
    </w:pPr>
  </w:style>
  <w:style w:type="paragraph" w:customStyle="1" w:styleId="ajaxtabpanel2">
    <w:name w:val="ajax__tab_panel2"/>
    <w:basedOn w:val="Normal"/>
    <w:pPr>
      <w:spacing w:before="113" w:after="169" w:line="312" w:lineRule="atLeast"/>
    </w:pPr>
    <w:rPr>
      <w:sz w:val="19"/>
      <w:szCs w:val="19"/>
    </w:rPr>
  </w:style>
  <w:style w:type="paragraph" w:customStyle="1" w:styleId="podleft2">
    <w:name w:val="pod_left2"/>
    <w:basedOn w:val="Normal"/>
    <w:pPr>
      <w:shd w:val="clear" w:color="auto" w:fill="E9EAEE"/>
      <w:spacing w:before="113" w:after="169" w:line="312" w:lineRule="atLeast"/>
    </w:pPr>
  </w:style>
  <w:style w:type="paragraph" w:customStyle="1" w:styleId="podright2">
    <w:name w:val="pod_right2"/>
    <w:basedOn w:val="Normal"/>
    <w:pPr>
      <w:shd w:val="clear" w:color="auto" w:fill="E9EAEE"/>
      <w:spacing w:before="113" w:after="169" w:line="312" w:lineRule="atLeast"/>
      <w:ind w:left="99"/>
    </w:pPr>
  </w:style>
  <w:style w:type="paragraph" w:customStyle="1" w:styleId="doublecol2">
    <w:name w:val="doublecol2"/>
    <w:basedOn w:val="Normal"/>
    <w:pPr>
      <w:shd w:val="clear" w:color="auto" w:fill="E9EAEE"/>
      <w:spacing w:before="113" w:after="155" w:line="312" w:lineRule="atLeast"/>
    </w:pPr>
  </w:style>
  <w:style w:type="paragraph" w:customStyle="1" w:styleId="tabcontent2">
    <w:name w:val="tabcontent2"/>
    <w:basedOn w:val="Normal"/>
    <w:pPr>
      <w:spacing w:line="312" w:lineRule="atLeast"/>
    </w:pPr>
    <w:rPr>
      <w:color w:val="000000"/>
    </w:rPr>
  </w:style>
  <w:style w:type="paragraph" w:customStyle="1" w:styleId="widecontent2">
    <w:name w:val="widecontent2"/>
    <w:basedOn w:val="Normal"/>
    <w:pPr>
      <w:spacing w:line="312" w:lineRule="atLeast"/>
    </w:pPr>
    <w:rPr>
      <w:color w:val="000000"/>
    </w:rPr>
  </w:style>
  <w:style w:type="paragraph" w:customStyle="1" w:styleId="datatable4">
    <w:name w:val="datatable4"/>
    <w:basedOn w:val="Normal"/>
    <w:pPr>
      <w:pBdr>
        <w:top w:val="single" w:sz="2" w:space="0" w:color="7474AA"/>
        <w:left w:val="single" w:sz="2" w:space="0" w:color="7474AA"/>
        <w:bottom w:val="single" w:sz="2" w:space="0" w:color="7474AA"/>
        <w:right w:val="single" w:sz="2" w:space="0" w:color="7474AA"/>
      </w:pBdr>
      <w:spacing w:line="312" w:lineRule="atLeast"/>
    </w:pPr>
    <w:rPr>
      <w:color w:val="000000"/>
    </w:rPr>
  </w:style>
  <w:style w:type="paragraph" w:customStyle="1" w:styleId="datatable5">
    <w:name w:val="datatable5"/>
    <w:basedOn w:val="Normal"/>
    <w:pPr>
      <w:pBdr>
        <w:top w:val="single" w:sz="2" w:space="0" w:color="7474AA"/>
        <w:left w:val="single" w:sz="2" w:space="0" w:color="7474AA"/>
        <w:bottom w:val="single" w:sz="2" w:space="0" w:color="7474AA"/>
        <w:right w:val="single" w:sz="2" w:space="0" w:color="7474AA"/>
      </w:pBdr>
      <w:spacing w:line="312" w:lineRule="atLeast"/>
    </w:pPr>
    <w:rPr>
      <w:color w:val="000000"/>
    </w:rPr>
  </w:style>
  <w:style w:type="paragraph" w:customStyle="1" w:styleId="comboxcontainer2">
    <w:name w:val="comboxcontainer2"/>
    <w:basedOn w:val="Normal"/>
    <w:pPr>
      <w:spacing w:before="113" w:after="282" w:line="312" w:lineRule="atLeast"/>
    </w:pPr>
  </w:style>
  <w:style w:type="paragraph" w:customStyle="1" w:styleId="combo2">
    <w:name w:val="combo2"/>
    <w:basedOn w:val="Normal"/>
    <w:pPr>
      <w:spacing w:before="113" w:after="353" w:line="312" w:lineRule="atLeast"/>
    </w:pPr>
  </w:style>
  <w:style w:type="paragraph" w:customStyle="1" w:styleId="buscombo2">
    <w:name w:val="buscombo2"/>
    <w:basedOn w:val="Normal"/>
    <w:pPr>
      <w:spacing w:before="113" w:after="353" w:line="312" w:lineRule="atLeast"/>
    </w:pPr>
  </w:style>
  <w:style w:type="paragraph" w:customStyle="1" w:styleId="hubnotes2">
    <w:name w:val="hubnotes2"/>
    <w:basedOn w:val="Normal"/>
    <w:pPr>
      <w:spacing w:before="113" w:after="169" w:line="312" w:lineRule="atLeast"/>
    </w:pPr>
    <w:rPr>
      <w:sz w:val="16"/>
      <w:szCs w:val="16"/>
    </w:rPr>
  </w:style>
  <w:style w:type="paragraph" w:customStyle="1" w:styleId="datatable6">
    <w:name w:val="datatable6"/>
    <w:basedOn w:val="Normal"/>
    <w:pPr>
      <w:pBdr>
        <w:top w:val="single" w:sz="6" w:space="0" w:color="7474AA"/>
        <w:left w:val="single" w:sz="6" w:space="0" w:color="7474AA"/>
        <w:bottom w:val="single" w:sz="6" w:space="0" w:color="7474AA"/>
        <w:right w:val="single" w:sz="6" w:space="0" w:color="7474AA"/>
      </w:pBdr>
      <w:spacing w:before="113" w:after="169" w:line="312" w:lineRule="atLeast"/>
    </w:pPr>
  </w:style>
  <w:style w:type="paragraph" w:customStyle="1" w:styleId="head2">
    <w:name w:val="head2"/>
    <w:basedOn w:val="Normal"/>
    <w:pPr>
      <w:shd w:val="clear" w:color="auto" w:fill="687BBE"/>
      <w:spacing w:before="113" w:after="169" w:line="312" w:lineRule="atLeast"/>
    </w:pPr>
    <w:rPr>
      <w:color w:val="FFFFFF"/>
    </w:rPr>
  </w:style>
  <w:style w:type="character" w:customStyle="1" w:styleId="hc7">
    <w:name w:val="hc7"/>
    <w:basedOn w:val="DefaultParagraphFont"/>
  </w:style>
  <w:style w:type="character" w:customStyle="1" w:styleId="nc7">
    <w:name w:val="nc7"/>
    <w:basedOn w:val="DefaultParagraphFont"/>
  </w:style>
  <w:style w:type="character" w:customStyle="1" w:styleId="hc8">
    <w:name w:val="hc8"/>
    <w:basedOn w:val="DefaultParagraphFont"/>
  </w:style>
  <w:style w:type="character" w:customStyle="1" w:styleId="nc8">
    <w:name w:val="nc8"/>
    <w:basedOn w:val="DefaultParagraphFont"/>
  </w:style>
  <w:style w:type="character" w:customStyle="1" w:styleId="hc9">
    <w:name w:val="hc9"/>
    <w:basedOn w:val="DefaultParagraphFont"/>
  </w:style>
  <w:style w:type="character" w:customStyle="1" w:styleId="nc9">
    <w:name w:val="nc9"/>
    <w:basedOn w:val="DefaultParagraphFont"/>
  </w:style>
  <w:style w:type="character" w:customStyle="1" w:styleId="hc10">
    <w:name w:val="hc10"/>
    <w:basedOn w:val="DefaultParagraphFont"/>
  </w:style>
  <w:style w:type="character" w:customStyle="1" w:styleId="nc10">
    <w:name w:val="nc10"/>
    <w:basedOn w:val="DefaultParagraphFont"/>
  </w:style>
  <w:style w:type="character" w:customStyle="1" w:styleId="hc11">
    <w:name w:val="hc11"/>
    <w:basedOn w:val="DefaultParagraphFont"/>
  </w:style>
  <w:style w:type="character" w:customStyle="1" w:styleId="nc11">
    <w:name w:val="nc11"/>
    <w:basedOn w:val="DefaultParagraphFont"/>
  </w:style>
  <w:style w:type="character" w:customStyle="1" w:styleId="hc12">
    <w:name w:val="hc12"/>
    <w:basedOn w:val="DefaultParagraphFont"/>
  </w:style>
  <w:style w:type="character" w:customStyle="1" w:styleId="nc12">
    <w:name w:val="nc12"/>
    <w:basedOn w:val="DefaultParagraphFont"/>
  </w:style>
  <w:style w:type="paragraph" w:styleId="z-BottomofForm">
    <w:name w:val="HTML Bottom of Form"/>
    <w:basedOn w:val="Normal"/>
    <w:next w:val="Normal"/>
    <w:hidden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06730B"/>
    <w:pPr>
      <w:spacing w:line="216" w:lineRule="auto"/>
      <w:contextualSpacing/>
    </w:pPr>
    <w:rPr>
      <w:rFonts w:ascii="Calibri Light" w:hAnsi="Calibri Light"/>
      <w:color w:val="404040"/>
      <w:spacing w:val="-10"/>
      <w:kern w:val="28"/>
      <w:sz w:val="56"/>
      <w:szCs w:val="56"/>
      <w:lang w:val="en-US" w:eastAsia="en-US"/>
    </w:rPr>
  </w:style>
  <w:style w:type="character" w:customStyle="1" w:styleId="TitleChar">
    <w:name w:val="Title Char"/>
    <w:link w:val="Title"/>
    <w:uiPriority w:val="10"/>
    <w:rsid w:val="0006730B"/>
    <w:rPr>
      <w:rFonts w:ascii="Calibri Light" w:hAnsi="Calibri Light"/>
      <w:color w:val="404040"/>
      <w:spacing w:val="-10"/>
      <w:kern w:val="28"/>
      <w:sz w:val="56"/>
      <w:szCs w:val="56"/>
      <w:lang w:val="en-US"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730B"/>
    <w:pPr>
      <w:numPr>
        <w:ilvl w:val="1"/>
      </w:numPr>
      <w:spacing w:after="160" w:line="259" w:lineRule="auto"/>
    </w:pPr>
    <w:rPr>
      <w:rFonts w:ascii="Calibri" w:hAnsi="Calibri"/>
      <w:color w:val="5A5A5A"/>
      <w:spacing w:val="15"/>
      <w:sz w:val="22"/>
      <w:szCs w:val="22"/>
      <w:lang w:val="en-US" w:eastAsia="en-US"/>
    </w:rPr>
  </w:style>
  <w:style w:type="character" w:customStyle="1" w:styleId="SubtitleChar">
    <w:name w:val="Subtitle Char"/>
    <w:link w:val="Subtitle"/>
    <w:uiPriority w:val="11"/>
    <w:rsid w:val="0006730B"/>
    <w:rPr>
      <w:rFonts w:ascii="Calibri" w:hAnsi="Calibri"/>
      <w:color w:val="5A5A5A"/>
      <w:spacing w:val="15"/>
      <w:sz w:val="22"/>
      <w:szCs w:val="22"/>
      <w:lang w:val="en-US" w:eastAsia="en-US"/>
    </w:rPr>
  </w:style>
  <w:style w:type="paragraph" w:styleId="Header">
    <w:name w:val="header"/>
    <w:basedOn w:val="Normal"/>
    <w:link w:val="HeaderChar"/>
    <w:rsid w:val="0006730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06730B"/>
    <w:rPr>
      <w:sz w:val="24"/>
      <w:szCs w:val="24"/>
    </w:rPr>
  </w:style>
  <w:style w:type="paragraph" w:styleId="Footer">
    <w:name w:val="footer"/>
    <w:basedOn w:val="Normal"/>
    <w:link w:val="FooterChar"/>
    <w:rsid w:val="0006730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06730B"/>
    <w:rPr>
      <w:sz w:val="24"/>
      <w:szCs w:val="24"/>
    </w:rPr>
  </w:style>
  <w:style w:type="table" w:styleId="TableGrid">
    <w:name w:val="Table Grid"/>
    <w:basedOn w:val="TableNormal"/>
    <w:rsid w:val="007666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2C418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2C4183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BA33AA"/>
    <w:pPr>
      <w:ind w:left="720"/>
      <w:contextualSpacing/>
    </w:pPr>
    <w:rPr>
      <w:rFonts w:ascii="Arial" w:hAnsi="Arial"/>
      <w:sz w:val="22"/>
      <w:szCs w:val="20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77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jpe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1.sv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7.sv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0.png"/><Relationship Id="rId23" Type="http://schemas.openxmlformats.org/officeDocument/2006/relationships/image" Target="media/image13.svg"/><Relationship Id="rId10" Type="http://schemas.openxmlformats.org/officeDocument/2006/relationships/image" Target="media/image3.jpeg"/><Relationship Id="rId19" Type="http://schemas.openxmlformats.org/officeDocument/2006/relationships/image" Target="media/image9.svg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705</Words>
  <Characters>3548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Printer-Friendly Report</vt:lpstr>
    </vt:vector>
  </TitlesOfParts>
  <Company>RBSG plc Mentor Services</Company>
  <LinksUpToDate>false</LinksUpToDate>
  <CharactersWithSpaces>4245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Printer-Friendly Report</dc:title>
  <dc:subject/>
  <dc:creator>Rob.Chappell@Gillmans.co.uk</dc:creator>
  <cp:keywords/>
  <dc:description/>
  <cp:lastModifiedBy>Rob Chappell</cp:lastModifiedBy>
  <cp:revision>5</cp:revision>
  <cp:lastPrinted>2020-05-27T11:28:00Z</cp:lastPrinted>
  <dcterms:created xsi:type="dcterms:W3CDTF">2021-04-14T08:52:00Z</dcterms:created>
  <dcterms:modified xsi:type="dcterms:W3CDTF">2022-04-18T15:27:00Z</dcterms:modified>
</cp:coreProperties>
</file>